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7D" w:rsidRPr="00E93ACD" w:rsidRDefault="00D1517D" w:rsidP="00D1517D">
      <w:pPr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E93ACD">
        <w:rPr>
          <w:rFonts w:cstheme="minorHAnsi"/>
          <w:b/>
          <w:noProof/>
          <w:sz w:val="24"/>
          <w:szCs w:val="24"/>
          <w:lang w:eastAsia="ru-RU"/>
        </w:rPr>
        <w:drawing>
          <wp:inline distT="0" distB="0" distL="0" distR="0" wp14:anchorId="44FC2CF1" wp14:editId="1954F8F0">
            <wp:extent cx="1300480" cy="1300480"/>
            <wp:effectExtent l="0" t="0" r="0" b="0"/>
            <wp:docPr id="1" name="Рисунок 1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17D" w:rsidRPr="00E93ACD" w:rsidRDefault="00D1517D" w:rsidP="00D1517D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D1517D" w:rsidRPr="00E93ACD" w:rsidRDefault="00D1517D" w:rsidP="00D1517D">
      <w:pPr>
        <w:spacing w:line="276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E93ACD">
        <w:rPr>
          <w:rFonts w:cstheme="minorHAnsi"/>
          <w:b/>
          <w:color w:val="FF0000"/>
          <w:sz w:val="24"/>
          <w:szCs w:val="24"/>
        </w:rPr>
        <w:t>ИНФОРМАЦИОННЫЙ ДАЙДЖЕСТ</w:t>
      </w:r>
    </w:p>
    <w:p w:rsidR="00D1517D" w:rsidRPr="00E93ACD" w:rsidRDefault="00D1517D" w:rsidP="00D1517D">
      <w:pPr>
        <w:spacing w:line="276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E93ACD">
        <w:rPr>
          <w:rFonts w:cstheme="minorHAnsi"/>
          <w:b/>
          <w:color w:val="FF0000"/>
          <w:sz w:val="24"/>
          <w:szCs w:val="24"/>
        </w:rPr>
        <w:t xml:space="preserve">(период  </w:t>
      </w:r>
      <w:r>
        <w:rPr>
          <w:rFonts w:cstheme="minorHAnsi"/>
          <w:b/>
          <w:color w:val="FF0000"/>
          <w:sz w:val="24"/>
          <w:szCs w:val="24"/>
        </w:rPr>
        <w:t xml:space="preserve">28 </w:t>
      </w:r>
      <w:r w:rsidRPr="00E93ACD">
        <w:rPr>
          <w:rFonts w:cstheme="minorHAnsi"/>
          <w:b/>
          <w:color w:val="FF0000"/>
          <w:sz w:val="24"/>
          <w:szCs w:val="24"/>
        </w:rPr>
        <w:t>февраля</w:t>
      </w:r>
      <w:r>
        <w:rPr>
          <w:rFonts w:cstheme="minorHAnsi"/>
          <w:b/>
          <w:color w:val="FF0000"/>
          <w:sz w:val="24"/>
          <w:szCs w:val="24"/>
        </w:rPr>
        <w:t xml:space="preserve"> по </w:t>
      </w:r>
      <w:r w:rsidR="00D57C3D">
        <w:rPr>
          <w:rFonts w:cstheme="minorHAnsi"/>
          <w:b/>
          <w:color w:val="FF0000"/>
          <w:sz w:val="24"/>
          <w:szCs w:val="24"/>
          <w:lang w:val="en-US"/>
        </w:rPr>
        <w:t>13</w:t>
      </w:r>
      <w:r>
        <w:rPr>
          <w:rFonts w:cstheme="minorHAnsi"/>
          <w:b/>
          <w:color w:val="FF0000"/>
          <w:sz w:val="24"/>
          <w:szCs w:val="24"/>
        </w:rPr>
        <w:t xml:space="preserve"> марта</w:t>
      </w:r>
      <w:r w:rsidRPr="00E93ACD">
        <w:rPr>
          <w:rFonts w:cstheme="minorHAnsi"/>
          <w:b/>
          <w:color w:val="FF0000"/>
          <w:sz w:val="24"/>
          <w:szCs w:val="24"/>
        </w:rPr>
        <w:t xml:space="preserve"> 2023)</w:t>
      </w:r>
    </w:p>
    <w:p w:rsidR="00D1517D" w:rsidRDefault="00D1517D" w:rsidP="00D1517D">
      <w:pPr>
        <w:jc w:val="both"/>
        <w:rPr>
          <w:rFonts w:cstheme="minorHAnsi"/>
          <w:b/>
          <w:color w:val="FF0000"/>
          <w:sz w:val="24"/>
          <w:szCs w:val="24"/>
        </w:rPr>
      </w:pPr>
    </w:p>
    <w:p w:rsidR="00865A22" w:rsidRPr="00D1517D" w:rsidRDefault="004D6297" w:rsidP="00D1517D">
      <w:pPr>
        <w:jc w:val="both"/>
        <w:rPr>
          <w:rFonts w:cstheme="minorHAnsi"/>
          <w:b/>
          <w:color w:val="FF0000"/>
          <w:sz w:val="24"/>
          <w:szCs w:val="24"/>
        </w:rPr>
      </w:pPr>
      <w:r w:rsidRPr="00D1517D">
        <w:rPr>
          <w:rFonts w:cstheme="minorHAnsi"/>
          <w:b/>
          <w:color w:val="FF0000"/>
          <w:sz w:val="24"/>
          <w:szCs w:val="24"/>
        </w:rPr>
        <w:t>МИНЗДРАВ/ФОМС</w:t>
      </w:r>
    </w:p>
    <w:p w:rsidR="00D1517D" w:rsidRPr="00D1517D" w:rsidRDefault="00D1517D" w:rsidP="00D1517D">
      <w:pPr>
        <w:jc w:val="both"/>
        <w:rPr>
          <w:rFonts w:cstheme="minorHAnsi"/>
          <w:b/>
          <w:sz w:val="24"/>
          <w:szCs w:val="24"/>
        </w:rPr>
      </w:pPr>
      <w:r w:rsidRPr="00D1517D">
        <w:rPr>
          <w:rFonts w:cstheme="minorHAnsi"/>
          <w:b/>
          <w:sz w:val="24"/>
          <w:szCs w:val="24"/>
        </w:rPr>
        <w:t>Минздрав представил новую версию приказа с требованиями к образованию медиков</w:t>
      </w:r>
    </w:p>
    <w:p w:rsidR="00D1517D" w:rsidRPr="00D1517D" w:rsidRDefault="00D1517D" w:rsidP="00D1517D">
      <w:pPr>
        <w:jc w:val="both"/>
        <w:rPr>
          <w:rFonts w:cstheme="minorHAnsi"/>
          <w:sz w:val="24"/>
          <w:szCs w:val="24"/>
        </w:rPr>
      </w:pPr>
      <w:r w:rsidRPr="00D1517D">
        <w:rPr>
          <w:rFonts w:cstheme="minorHAnsi"/>
          <w:sz w:val="24"/>
          <w:szCs w:val="24"/>
        </w:rPr>
        <w:t>Минздрав РФ подготовил очередную версию приказа с квалификационными требованиями к медицинским и фармацевтическим работникам с высшим образованием вместо аналогичного действующего приказа №707н от 8 октября 2015 года. Документ должен позволить еще большему числу медиков сменить специальность по направлениям «онкология», «общая гигиена», «эндокринология», «неврология», «эпидемиология», «урология», «детская онкология-гематология» и некоторым другим. </w:t>
      </w:r>
    </w:p>
    <w:p w:rsidR="00D1517D" w:rsidRPr="00D1517D" w:rsidRDefault="00D1517D" w:rsidP="00D1517D">
      <w:pPr>
        <w:jc w:val="both"/>
        <w:rPr>
          <w:rFonts w:cstheme="minorHAnsi"/>
          <w:spacing w:val="-5"/>
          <w:sz w:val="24"/>
          <w:szCs w:val="24"/>
        </w:rPr>
      </w:pPr>
      <w:r w:rsidRPr="00D1517D">
        <w:rPr>
          <w:rFonts w:cstheme="minorHAnsi"/>
          <w:spacing w:val="-5"/>
          <w:sz w:val="24"/>
          <w:szCs w:val="24"/>
        </w:rPr>
        <w:t xml:space="preserve">На необходимости добавить количество специальностей, на которые могут переобучиться выпускники </w:t>
      </w:r>
      <w:proofErr w:type="spellStart"/>
      <w:r w:rsidRPr="00D1517D">
        <w:rPr>
          <w:rFonts w:cstheme="minorHAnsi"/>
          <w:spacing w:val="-5"/>
          <w:sz w:val="24"/>
          <w:szCs w:val="24"/>
        </w:rPr>
        <w:t>медвузов</w:t>
      </w:r>
      <w:proofErr w:type="spellEnd"/>
      <w:r w:rsidRPr="00D1517D">
        <w:rPr>
          <w:rFonts w:cstheme="minorHAnsi"/>
          <w:spacing w:val="-5"/>
          <w:sz w:val="24"/>
          <w:szCs w:val="24"/>
        </w:rPr>
        <w:t>, Минздрав настаивает не впервые. В </w:t>
      </w:r>
      <w:hyperlink r:id="rId7" w:history="1">
        <w:r w:rsidRPr="00D1517D">
          <w:rPr>
            <w:rStyle w:val="a3"/>
            <w:rFonts w:cstheme="minorHAnsi"/>
            <w:spacing w:val="-5"/>
            <w:sz w:val="24"/>
            <w:szCs w:val="24"/>
            <w:u w:val="none"/>
            <w:bdr w:val="none" w:sz="0" w:space="0" w:color="auto" w:frame="1"/>
          </w:rPr>
          <w:t>прошлой версии</w:t>
        </w:r>
      </w:hyperlink>
      <w:r w:rsidRPr="00D1517D">
        <w:rPr>
          <w:rFonts w:cstheme="minorHAnsi"/>
          <w:color w:val="3E4244"/>
          <w:spacing w:val="-5"/>
          <w:sz w:val="24"/>
          <w:szCs w:val="24"/>
        </w:rPr>
        <w:t> </w:t>
      </w:r>
      <w:r w:rsidRPr="00D1517D">
        <w:rPr>
          <w:rFonts w:cstheme="minorHAnsi"/>
          <w:spacing w:val="-5"/>
          <w:sz w:val="24"/>
          <w:szCs w:val="24"/>
        </w:rPr>
        <w:t xml:space="preserve">проекта приказа о квалификационных требованиях, например, врачам 11 специальностей (вместо трех) предлагали пройти </w:t>
      </w:r>
      <w:proofErr w:type="spellStart"/>
      <w:r w:rsidRPr="00D1517D">
        <w:rPr>
          <w:rFonts w:cstheme="minorHAnsi"/>
          <w:spacing w:val="-5"/>
          <w:sz w:val="24"/>
          <w:szCs w:val="24"/>
        </w:rPr>
        <w:t>профпереподготовку</w:t>
      </w:r>
      <w:proofErr w:type="spellEnd"/>
      <w:r w:rsidRPr="00D1517D">
        <w:rPr>
          <w:rFonts w:cstheme="minorHAnsi"/>
          <w:spacing w:val="-5"/>
          <w:sz w:val="24"/>
          <w:szCs w:val="24"/>
        </w:rPr>
        <w:t xml:space="preserve"> на онколога. Кроме того, ведомство </w:t>
      </w:r>
      <w:hyperlink r:id="rId8" w:history="1">
        <w:r w:rsidRPr="00D1517D">
          <w:rPr>
            <w:rStyle w:val="a3"/>
            <w:rFonts w:cstheme="minorHAnsi"/>
            <w:spacing w:val="-5"/>
            <w:sz w:val="24"/>
            <w:szCs w:val="24"/>
            <w:u w:val="none"/>
            <w:bdr w:val="none" w:sz="0" w:space="0" w:color="auto" w:frame="1"/>
          </w:rPr>
          <w:t>пыталось</w:t>
        </w:r>
      </w:hyperlink>
      <w:r w:rsidRPr="00D1517D">
        <w:rPr>
          <w:rFonts w:cstheme="minorHAnsi"/>
          <w:color w:val="3E4244"/>
          <w:spacing w:val="-5"/>
          <w:sz w:val="24"/>
          <w:szCs w:val="24"/>
        </w:rPr>
        <w:t> </w:t>
      </w:r>
      <w:r w:rsidRPr="00D1517D">
        <w:rPr>
          <w:rFonts w:cstheme="minorHAnsi"/>
          <w:spacing w:val="-5"/>
          <w:sz w:val="24"/>
          <w:szCs w:val="24"/>
        </w:rPr>
        <w:t>ускорить внесение правок в приказ №707н без обновления всего документа, однако эту идею не приняли.</w:t>
      </w:r>
    </w:p>
    <w:p w:rsidR="00D1517D" w:rsidRPr="00D1517D" w:rsidRDefault="00D1517D" w:rsidP="00D1517D">
      <w:pPr>
        <w:jc w:val="both"/>
        <w:rPr>
          <w:rFonts w:cstheme="minorHAnsi"/>
          <w:spacing w:val="-5"/>
          <w:sz w:val="24"/>
          <w:szCs w:val="24"/>
        </w:rPr>
      </w:pPr>
      <w:r w:rsidRPr="00D1517D">
        <w:rPr>
          <w:rFonts w:cstheme="minorHAnsi"/>
          <w:spacing w:val="-5"/>
          <w:sz w:val="24"/>
          <w:szCs w:val="24"/>
        </w:rPr>
        <w:t>Эндокринологами, </w:t>
      </w:r>
      <w:hyperlink r:id="rId9" w:history="1">
        <w:r w:rsidRPr="00D1517D">
          <w:rPr>
            <w:rStyle w:val="a3"/>
            <w:rFonts w:cstheme="minorHAnsi"/>
            <w:spacing w:val="-5"/>
            <w:sz w:val="24"/>
            <w:szCs w:val="24"/>
            <w:u w:val="none"/>
            <w:bdr w:val="none" w:sz="0" w:space="0" w:color="auto" w:frame="1"/>
          </w:rPr>
          <w:t>гласит</w:t>
        </w:r>
      </w:hyperlink>
      <w:r w:rsidRPr="00D1517D">
        <w:rPr>
          <w:rFonts w:cstheme="minorHAnsi"/>
          <w:color w:val="3E4244"/>
          <w:spacing w:val="-5"/>
          <w:sz w:val="24"/>
          <w:szCs w:val="24"/>
        </w:rPr>
        <w:t> </w:t>
      </w:r>
      <w:r w:rsidRPr="00D1517D">
        <w:rPr>
          <w:rFonts w:cstheme="minorHAnsi"/>
          <w:spacing w:val="-5"/>
          <w:sz w:val="24"/>
          <w:szCs w:val="24"/>
        </w:rPr>
        <w:t>проект, также смогут стать прошедшие ординатуру по специальностям «общая врачебная практика (семейная медицина)» и «терапия», неврологами – со специальностями «нейрохирургия», «общая врачебная практика (семейная медицина)», «педиатрия», «терапия» и «эндокринология». Переподготовка по урологии станет возможной после прохождения ординатуры по профилям «акушерство и гинекология», «онкология» и «хирургия».</w:t>
      </w:r>
    </w:p>
    <w:p w:rsidR="00D1517D" w:rsidRPr="00D1517D" w:rsidRDefault="00D1517D" w:rsidP="00D1517D">
      <w:pPr>
        <w:jc w:val="both"/>
        <w:rPr>
          <w:rFonts w:cstheme="minorHAnsi"/>
          <w:spacing w:val="-5"/>
          <w:sz w:val="24"/>
          <w:szCs w:val="24"/>
        </w:rPr>
      </w:pPr>
      <w:r w:rsidRPr="00D1517D">
        <w:rPr>
          <w:rFonts w:cstheme="minorHAnsi"/>
          <w:spacing w:val="-5"/>
          <w:sz w:val="24"/>
          <w:szCs w:val="24"/>
        </w:rPr>
        <w:t xml:space="preserve">Впервые переобучиться на эпидемиолога смогут </w:t>
      </w:r>
      <w:proofErr w:type="spellStart"/>
      <w:r w:rsidRPr="00D1517D">
        <w:rPr>
          <w:rFonts w:cstheme="minorHAnsi"/>
          <w:spacing w:val="-5"/>
          <w:sz w:val="24"/>
          <w:szCs w:val="24"/>
        </w:rPr>
        <w:t>выпускнинки</w:t>
      </w:r>
      <w:proofErr w:type="spellEnd"/>
      <w:r w:rsidRPr="00D1517D">
        <w:rPr>
          <w:rFonts w:cstheme="minorHAnsi"/>
          <w:spacing w:val="-5"/>
          <w:sz w:val="24"/>
          <w:szCs w:val="24"/>
        </w:rPr>
        <w:t xml:space="preserve"> сразу 14 специальностей, среди них – «бактериология», «вирусология», «гигиена детей и подростков», «гигиена питания», «гигиена труда», «гигиеническое воспитание», «</w:t>
      </w:r>
      <w:proofErr w:type="spellStart"/>
      <w:r w:rsidRPr="00D1517D">
        <w:rPr>
          <w:rFonts w:cstheme="minorHAnsi"/>
          <w:spacing w:val="-5"/>
          <w:sz w:val="24"/>
          <w:szCs w:val="24"/>
        </w:rPr>
        <w:t>дезинфектология</w:t>
      </w:r>
      <w:proofErr w:type="spellEnd"/>
      <w:r w:rsidRPr="00D1517D">
        <w:rPr>
          <w:rFonts w:cstheme="minorHAnsi"/>
          <w:spacing w:val="-5"/>
          <w:sz w:val="24"/>
          <w:szCs w:val="24"/>
        </w:rPr>
        <w:t>», «коммунальная гигиена», «общая гигиена», «организация здравоохранения и общественное здоровье», «паразитология», «радиационная гигиена», «социальная гигиена и организация госсанэпидслужбы».</w:t>
      </w:r>
    </w:p>
    <w:p w:rsidR="00D1517D" w:rsidRPr="00D1517D" w:rsidRDefault="00D1517D" w:rsidP="00D1517D">
      <w:pPr>
        <w:jc w:val="both"/>
        <w:rPr>
          <w:rFonts w:cstheme="minorHAnsi"/>
          <w:spacing w:val="-5"/>
          <w:sz w:val="24"/>
          <w:szCs w:val="24"/>
        </w:rPr>
      </w:pPr>
      <w:r w:rsidRPr="00D1517D">
        <w:rPr>
          <w:rFonts w:cstheme="minorHAnsi"/>
          <w:spacing w:val="-5"/>
          <w:sz w:val="24"/>
          <w:szCs w:val="24"/>
        </w:rPr>
        <w:t xml:space="preserve">Минздрав снова предлагает увеличить количество специальностей, которые позволят пройти </w:t>
      </w:r>
      <w:proofErr w:type="spellStart"/>
      <w:r w:rsidRPr="00D1517D">
        <w:rPr>
          <w:rFonts w:cstheme="minorHAnsi"/>
          <w:spacing w:val="-5"/>
          <w:sz w:val="24"/>
          <w:szCs w:val="24"/>
        </w:rPr>
        <w:t>профпереподготовку</w:t>
      </w:r>
      <w:proofErr w:type="spellEnd"/>
      <w:r w:rsidRPr="00D1517D">
        <w:rPr>
          <w:rFonts w:cstheme="minorHAnsi"/>
          <w:spacing w:val="-5"/>
          <w:sz w:val="24"/>
          <w:szCs w:val="24"/>
        </w:rPr>
        <w:t xml:space="preserve"> на онколога, с трех до двенадцати. Кроме зафиксированных в приказе №707н специальностей («акушерство и гинекология», «терапия» и «хирургия»), в проекте </w:t>
      </w:r>
      <w:r w:rsidRPr="00D1517D">
        <w:rPr>
          <w:rFonts w:cstheme="minorHAnsi"/>
          <w:spacing w:val="-5"/>
          <w:sz w:val="24"/>
          <w:szCs w:val="24"/>
        </w:rPr>
        <w:lastRenderedPageBreak/>
        <w:t>значатся «гематология», «</w:t>
      </w:r>
      <w:proofErr w:type="spellStart"/>
      <w:r w:rsidRPr="00D1517D">
        <w:rPr>
          <w:rFonts w:cstheme="minorHAnsi"/>
          <w:spacing w:val="-5"/>
          <w:sz w:val="24"/>
          <w:szCs w:val="24"/>
        </w:rPr>
        <w:t>колопроктология</w:t>
      </w:r>
      <w:proofErr w:type="spellEnd"/>
      <w:r w:rsidRPr="00D1517D">
        <w:rPr>
          <w:rFonts w:cstheme="minorHAnsi"/>
          <w:spacing w:val="-5"/>
          <w:sz w:val="24"/>
          <w:szCs w:val="24"/>
        </w:rPr>
        <w:t>», «нейрохирургия», «общая врачебная практика (семейная медицина)», «оториноларингология», «офтальмология», «</w:t>
      </w:r>
      <w:proofErr w:type="spellStart"/>
      <w:r w:rsidRPr="00D1517D">
        <w:rPr>
          <w:rFonts w:cstheme="minorHAnsi"/>
          <w:spacing w:val="-5"/>
          <w:sz w:val="24"/>
          <w:szCs w:val="24"/>
        </w:rPr>
        <w:t>сурдология</w:t>
      </w:r>
      <w:proofErr w:type="spellEnd"/>
      <w:r w:rsidRPr="00D1517D">
        <w:rPr>
          <w:rFonts w:cstheme="minorHAnsi"/>
          <w:spacing w:val="-5"/>
          <w:sz w:val="24"/>
          <w:szCs w:val="24"/>
        </w:rPr>
        <w:t>-оториноларингология», «урология» и «челюстно-лицевая хирургия».</w:t>
      </w:r>
    </w:p>
    <w:p w:rsidR="00D1517D" w:rsidRPr="00D1517D" w:rsidRDefault="00D1517D" w:rsidP="00D1517D">
      <w:pPr>
        <w:jc w:val="both"/>
        <w:rPr>
          <w:rFonts w:cstheme="minorHAnsi"/>
          <w:spacing w:val="-5"/>
          <w:sz w:val="24"/>
          <w:szCs w:val="24"/>
        </w:rPr>
      </w:pPr>
      <w:r w:rsidRPr="00D1517D">
        <w:rPr>
          <w:rFonts w:cstheme="minorHAnsi"/>
          <w:spacing w:val="-5"/>
          <w:sz w:val="24"/>
          <w:szCs w:val="24"/>
        </w:rPr>
        <w:t>В квалификационные требования также планируют включить список медицинских работников с высшим непрофильным образованием и детальные требования к труду в качестве таких специалистов. К ним относится эксперт-физик по контролю за источниками ионизирующих и неионизирующих излучений, эмбриолог, биолог, зоолог, инструктор-методист по лечебной физкультуре, медицинские психолог и физик, судебный эксперт (эксперт-биохимик, эксперт-генетик, эксперт-химик) и химик-эксперт медицинской организации. Эти профессии были указаны в проекте, опубликованном в феврале 2022 года. Сейчас он дополнился должностями «специалист по физической реабилитации (</w:t>
      </w:r>
      <w:proofErr w:type="spellStart"/>
      <w:r w:rsidRPr="00D1517D">
        <w:rPr>
          <w:rFonts w:cstheme="minorHAnsi"/>
          <w:spacing w:val="-5"/>
          <w:sz w:val="24"/>
          <w:szCs w:val="24"/>
        </w:rPr>
        <w:t>кинезиоспециалист</w:t>
      </w:r>
      <w:proofErr w:type="spellEnd"/>
      <w:r w:rsidRPr="00D1517D">
        <w:rPr>
          <w:rFonts w:cstheme="minorHAnsi"/>
          <w:spacing w:val="-5"/>
          <w:sz w:val="24"/>
          <w:szCs w:val="24"/>
        </w:rPr>
        <w:t xml:space="preserve">)» и «специалист по </w:t>
      </w:r>
      <w:proofErr w:type="spellStart"/>
      <w:r w:rsidRPr="00D1517D">
        <w:rPr>
          <w:rFonts w:cstheme="minorHAnsi"/>
          <w:spacing w:val="-5"/>
          <w:sz w:val="24"/>
          <w:szCs w:val="24"/>
        </w:rPr>
        <w:t>эргореабилитации</w:t>
      </w:r>
      <w:proofErr w:type="spellEnd"/>
      <w:r w:rsidRPr="00D1517D">
        <w:rPr>
          <w:rFonts w:cstheme="minorHAnsi"/>
          <w:spacing w:val="-5"/>
          <w:sz w:val="24"/>
          <w:szCs w:val="24"/>
        </w:rPr>
        <w:t xml:space="preserve"> (</w:t>
      </w:r>
      <w:proofErr w:type="spellStart"/>
      <w:r w:rsidRPr="00D1517D">
        <w:rPr>
          <w:rFonts w:cstheme="minorHAnsi"/>
          <w:spacing w:val="-5"/>
          <w:sz w:val="24"/>
          <w:szCs w:val="24"/>
        </w:rPr>
        <w:t>эргоспециалист</w:t>
      </w:r>
      <w:proofErr w:type="spellEnd"/>
      <w:r w:rsidRPr="00D1517D">
        <w:rPr>
          <w:rFonts w:cstheme="minorHAnsi"/>
          <w:spacing w:val="-5"/>
          <w:sz w:val="24"/>
          <w:szCs w:val="24"/>
        </w:rPr>
        <w:t>)», а также «медицинский логопед».</w:t>
      </w:r>
    </w:p>
    <w:p w:rsidR="00D1517D" w:rsidRPr="00D1517D" w:rsidRDefault="00D1517D" w:rsidP="00D1517D">
      <w:pPr>
        <w:jc w:val="both"/>
        <w:rPr>
          <w:rFonts w:cstheme="minorHAnsi"/>
          <w:spacing w:val="-5"/>
          <w:sz w:val="24"/>
          <w:szCs w:val="24"/>
        </w:rPr>
      </w:pPr>
      <w:r w:rsidRPr="00D1517D">
        <w:rPr>
          <w:rFonts w:cstheme="minorHAnsi"/>
          <w:spacing w:val="-5"/>
          <w:sz w:val="24"/>
          <w:szCs w:val="24"/>
        </w:rPr>
        <w:t xml:space="preserve">Как уточняется в пояснительной записке, проект приказа дополняет требования по наличию высшего образования для работы по 14 специальностям, в сегменте </w:t>
      </w:r>
      <w:proofErr w:type="spellStart"/>
      <w:r w:rsidRPr="00D1517D">
        <w:rPr>
          <w:rFonts w:cstheme="minorHAnsi"/>
          <w:spacing w:val="-5"/>
          <w:sz w:val="24"/>
          <w:szCs w:val="24"/>
        </w:rPr>
        <w:t>профпереподготовки</w:t>
      </w:r>
      <w:proofErr w:type="spellEnd"/>
      <w:r w:rsidRPr="00D1517D">
        <w:rPr>
          <w:rFonts w:cstheme="minorHAnsi"/>
          <w:spacing w:val="-5"/>
          <w:sz w:val="24"/>
          <w:szCs w:val="24"/>
        </w:rPr>
        <w:t xml:space="preserve"> – по 50 специальностям, а также, наоборот, исключает для ряда специальностей возможность профессиональной переподготовки и исключает наименования должностей по четырем специальностям.</w:t>
      </w:r>
    </w:p>
    <w:p w:rsidR="00D1517D" w:rsidRPr="00D1517D" w:rsidRDefault="00D1517D" w:rsidP="00D1517D">
      <w:pPr>
        <w:jc w:val="both"/>
        <w:rPr>
          <w:rFonts w:cstheme="minorHAnsi"/>
          <w:spacing w:val="-5"/>
          <w:sz w:val="24"/>
          <w:szCs w:val="24"/>
        </w:rPr>
      </w:pPr>
      <w:r w:rsidRPr="00D1517D">
        <w:rPr>
          <w:rFonts w:cstheme="minorHAnsi"/>
          <w:spacing w:val="-5"/>
          <w:sz w:val="24"/>
          <w:szCs w:val="24"/>
        </w:rPr>
        <w:t>В действующий приказ №707н в последний раз вносили изменения в октябре 2020 года. Тогда для окончивших обучение по специальностям «лечебное дело» и «педиатрия» была </w:t>
      </w:r>
      <w:hyperlink r:id="rId10" w:history="1">
        <w:r w:rsidRPr="00D1517D">
          <w:rPr>
            <w:rStyle w:val="a3"/>
            <w:rFonts w:cstheme="minorHAnsi"/>
            <w:spacing w:val="-5"/>
            <w:sz w:val="24"/>
            <w:szCs w:val="24"/>
            <w:u w:val="none"/>
            <w:bdr w:val="none" w:sz="0" w:space="0" w:color="auto" w:frame="1"/>
          </w:rPr>
          <w:t>добавлена</w:t>
        </w:r>
      </w:hyperlink>
      <w:r w:rsidRPr="00D1517D">
        <w:rPr>
          <w:rFonts w:cstheme="minorHAnsi"/>
          <w:color w:val="3E4244"/>
          <w:spacing w:val="-5"/>
          <w:sz w:val="24"/>
          <w:szCs w:val="24"/>
        </w:rPr>
        <w:t> </w:t>
      </w:r>
      <w:r w:rsidRPr="00D1517D">
        <w:rPr>
          <w:rFonts w:cstheme="minorHAnsi"/>
          <w:spacing w:val="-5"/>
          <w:sz w:val="24"/>
          <w:szCs w:val="24"/>
        </w:rPr>
        <w:t>возможность работы врачами по медицинской профилактике и врачами приемного отделения. В 2019 году в квалификационные требования</w:t>
      </w:r>
      <w:r w:rsidRPr="00D1517D">
        <w:rPr>
          <w:rFonts w:cstheme="minorHAnsi"/>
          <w:color w:val="3E4244"/>
          <w:spacing w:val="-5"/>
          <w:sz w:val="24"/>
          <w:szCs w:val="24"/>
        </w:rPr>
        <w:t> </w:t>
      </w:r>
      <w:hyperlink r:id="rId11" w:history="1">
        <w:r w:rsidRPr="00D1517D">
          <w:rPr>
            <w:rStyle w:val="a3"/>
            <w:rFonts w:cstheme="minorHAnsi"/>
            <w:spacing w:val="-5"/>
            <w:sz w:val="24"/>
            <w:szCs w:val="24"/>
            <w:u w:val="none"/>
            <w:bdr w:val="none" w:sz="0" w:space="0" w:color="auto" w:frame="1"/>
          </w:rPr>
          <w:t>вписали</w:t>
        </w:r>
      </w:hyperlink>
      <w:r w:rsidRPr="00D1517D">
        <w:rPr>
          <w:rFonts w:cstheme="minorHAnsi"/>
          <w:color w:val="3E4244"/>
          <w:spacing w:val="-5"/>
          <w:sz w:val="24"/>
          <w:szCs w:val="24"/>
        </w:rPr>
        <w:t> </w:t>
      </w:r>
      <w:r w:rsidRPr="00D1517D">
        <w:rPr>
          <w:rFonts w:cstheme="minorHAnsi"/>
          <w:spacing w:val="-5"/>
          <w:sz w:val="24"/>
          <w:szCs w:val="24"/>
        </w:rPr>
        <w:t>вновь созданные специальности – «детская онкология-гематология», «медицинская микробиология» и «физическая и реабилитационная медицина».</w:t>
      </w:r>
    </w:p>
    <w:p w:rsidR="00D1517D" w:rsidRPr="00D1517D" w:rsidRDefault="00D1517D" w:rsidP="00D1517D">
      <w:pPr>
        <w:jc w:val="both"/>
        <w:rPr>
          <w:rFonts w:cstheme="minorHAnsi"/>
          <w:spacing w:val="-5"/>
          <w:sz w:val="24"/>
          <w:szCs w:val="24"/>
        </w:rPr>
      </w:pPr>
      <w:r w:rsidRPr="00D1517D">
        <w:rPr>
          <w:rFonts w:cstheme="minorHAnsi"/>
          <w:spacing w:val="-5"/>
          <w:sz w:val="24"/>
          <w:szCs w:val="24"/>
        </w:rPr>
        <w:t>Помимо этого, в декабре 2022 года Правительство России </w:t>
      </w:r>
      <w:hyperlink r:id="rId12" w:history="1">
        <w:r w:rsidRPr="00D1517D">
          <w:rPr>
            <w:rStyle w:val="a3"/>
            <w:rFonts w:cstheme="minorHAnsi"/>
            <w:spacing w:val="-5"/>
            <w:sz w:val="24"/>
            <w:szCs w:val="24"/>
            <w:u w:val="none"/>
            <w:bdr w:val="none" w:sz="0" w:space="0" w:color="auto" w:frame="1"/>
          </w:rPr>
          <w:t>разрешило</w:t>
        </w:r>
      </w:hyperlink>
      <w:r w:rsidRPr="00D1517D">
        <w:rPr>
          <w:rFonts w:cstheme="minorHAnsi"/>
          <w:color w:val="3E4244"/>
          <w:spacing w:val="-5"/>
          <w:sz w:val="24"/>
          <w:szCs w:val="24"/>
        </w:rPr>
        <w:t> </w:t>
      </w:r>
      <w:r w:rsidRPr="00D1517D">
        <w:rPr>
          <w:rFonts w:cstheme="minorHAnsi"/>
          <w:spacing w:val="-5"/>
          <w:sz w:val="24"/>
          <w:szCs w:val="24"/>
        </w:rPr>
        <w:t>врачам-терапевтам и педиатрам работать хирургами, анестезиологами-реаниматологами и травматологами-ортопедами. В феврале 2023 года Минздрав опубликовал три проекта примерных программ такой профессиональной переподготовки. В зависимости от уровня подготовки специалиста программы </w:t>
      </w:r>
      <w:hyperlink r:id="rId13" w:history="1">
        <w:r w:rsidRPr="00D1517D">
          <w:rPr>
            <w:rStyle w:val="a3"/>
            <w:rFonts w:cstheme="minorHAnsi"/>
            <w:color w:val="auto"/>
            <w:spacing w:val="-5"/>
            <w:sz w:val="24"/>
            <w:szCs w:val="24"/>
            <w:u w:val="none"/>
            <w:bdr w:val="none" w:sz="0" w:space="0" w:color="auto" w:frame="1"/>
          </w:rPr>
          <w:t>имеют</w:t>
        </w:r>
      </w:hyperlink>
      <w:r w:rsidRPr="00D1517D">
        <w:rPr>
          <w:rFonts w:cstheme="minorHAnsi"/>
          <w:spacing w:val="-5"/>
          <w:sz w:val="24"/>
          <w:szCs w:val="24"/>
        </w:rPr>
        <w:t> длительность 1 296, 864 и 504 часа.</w:t>
      </w:r>
    </w:p>
    <w:p w:rsidR="00D1517D" w:rsidRPr="00D1517D" w:rsidRDefault="00A12839" w:rsidP="00D1517D">
      <w:pPr>
        <w:jc w:val="both"/>
        <w:rPr>
          <w:rFonts w:cstheme="minorHAnsi"/>
          <w:sz w:val="24"/>
          <w:szCs w:val="24"/>
        </w:rPr>
      </w:pPr>
      <w:hyperlink r:id="rId14" w:history="1">
        <w:r w:rsidR="00D1517D" w:rsidRPr="00D1517D">
          <w:rPr>
            <w:rStyle w:val="a3"/>
            <w:rFonts w:cstheme="minorHAnsi"/>
            <w:sz w:val="24"/>
            <w:szCs w:val="24"/>
          </w:rPr>
          <w:t>https://vademec.ru/news/2023/02/28/minzdrav-predstavil-novuyu-versiyu-prikaza-s-trebovaniyami-k-obrazovaniyu-medikov/</w:t>
        </w:r>
      </w:hyperlink>
    </w:p>
    <w:p w:rsidR="00D1517D" w:rsidRPr="00D1517D" w:rsidRDefault="00D1517D" w:rsidP="00D1517D">
      <w:pPr>
        <w:pStyle w:val="1"/>
        <w:jc w:val="both"/>
        <w:rPr>
          <w:rFonts w:asciiTheme="minorHAnsi" w:eastAsia="Times New Roman" w:hAnsiTheme="minorHAnsi" w:cstheme="minorHAnsi"/>
          <w:b/>
          <w:color w:val="1A1B1D"/>
          <w:sz w:val="24"/>
          <w:szCs w:val="24"/>
          <w:lang w:eastAsia="ru-RU"/>
        </w:rPr>
      </w:pPr>
      <w:r w:rsidRPr="00D1517D">
        <w:rPr>
          <w:rFonts w:asciiTheme="minorHAnsi" w:eastAsia="Times New Roman" w:hAnsiTheme="minorHAnsi" w:cstheme="minorHAnsi"/>
          <w:b/>
          <w:color w:val="1A1B1D"/>
          <w:sz w:val="24"/>
          <w:szCs w:val="24"/>
          <w:lang w:eastAsia="ru-RU"/>
        </w:rPr>
        <w:t xml:space="preserve">Участники конгресса педиатров выступили против новых правил </w:t>
      </w:r>
      <w:proofErr w:type="spellStart"/>
      <w:r w:rsidRPr="00D1517D">
        <w:rPr>
          <w:rFonts w:asciiTheme="minorHAnsi" w:eastAsia="Times New Roman" w:hAnsiTheme="minorHAnsi" w:cstheme="minorHAnsi"/>
          <w:b/>
          <w:color w:val="1A1B1D"/>
          <w:sz w:val="24"/>
          <w:szCs w:val="24"/>
          <w:lang w:eastAsia="ru-RU"/>
        </w:rPr>
        <w:t>профпереподготовки</w:t>
      </w:r>
      <w:proofErr w:type="spellEnd"/>
    </w:p>
    <w:p w:rsidR="00D1517D" w:rsidRPr="00D1517D" w:rsidRDefault="00D1517D" w:rsidP="00D151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1517D">
        <w:rPr>
          <w:rFonts w:eastAsia="Times New Roman" w:cstheme="minorHAnsi"/>
          <w:sz w:val="24"/>
          <w:szCs w:val="24"/>
          <w:lang w:eastAsia="ru-RU"/>
        </w:rPr>
        <w:t xml:space="preserve">В </w:t>
      </w:r>
      <w:proofErr w:type="spellStart"/>
      <w:r w:rsidRPr="00D1517D">
        <w:rPr>
          <w:rFonts w:eastAsia="Times New Roman" w:cstheme="minorHAnsi"/>
          <w:sz w:val="24"/>
          <w:szCs w:val="24"/>
          <w:lang w:eastAsia="ru-RU"/>
        </w:rPr>
        <w:t>медсообществе</w:t>
      </w:r>
      <w:proofErr w:type="spellEnd"/>
      <w:r w:rsidRPr="00D1517D">
        <w:rPr>
          <w:rFonts w:eastAsia="Times New Roman" w:cstheme="minorHAnsi"/>
          <w:sz w:val="24"/>
          <w:szCs w:val="24"/>
          <w:lang w:eastAsia="ru-RU"/>
        </w:rPr>
        <w:t xml:space="preserve"> обеспокоены планами Минздрава по расширению круга специалистов, которым будут доступны программы профессиональной переподготовки без окончания базовой ординатуры по узкой специальности. Инициативу назвали не совсем продуманной.</w:t>
      </w:r>
    </w:p>
    <w:p w:rsidR="00D1517D" w:rsidRPr="00D1517D" w:rsidRDefault="00D1517D" w:rsidP="00D1517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1517D">
        <w:rPr>
          <w:rFonts w:eastAsia="Times New Roman" w:cstheme="minorHAnsi"/>
          <w:sz w:val="24"/>
          <w:szCs w:val="24"/>
          <w:lang w:eastAsia="ru-RU"/>
        </w:rPr>
        <w:t>Медицинское сообщество не поддерживает концепцию переобучения в рамках профессиональной переподготовки с узкой специализацией без окончания базовой ординатуры по педиатрии, но эта позиция встречает противодействие в Минздраве. С таким заявлением выступила 3 марта группа экспертов, участвовавших в пленарном заседании XXIV конгресса педиатров России «Актуальные проблемы педиатрии», передает корреспондент «МВ».</w:t>
      </w:r>
    </w:p>
    <w:p w:rsidR="00D1517D" w:rsidRPr="00D1517D" w:rsidRDefault="00D1517D" w:rsidP="00D1517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1517D">
        <w:rPr>
          <w:rFonts w:eastAsia="Times New Roman" w:cstheme="minorHAnsi"/>
          <w:sz w:val="24"/>
          <w:szCs w:val="24"/>
          <w:lang w:eastAsia="ru-RU"/>
        </w:rPr>
        <w:lastRenderedPageBreak/>
        <w:t xml:space="preserve">Среди тех, кто не поддержал изменения в организации постдипломной подготовки, президент НМИЦ детской гематологии, онкологии и иммунологии им. Дмитрия Рогачева академик РАН </w:t>
      </w:r>
      <w:r w:rsidRPr="00D1517D">
        <w:rPr>
          <w:rFonts w:eastAsia="Times New Roman" w:cstheme="minorHAnsi"/>
          <w:b/>
          <w:bCs/>
          <w:sz w:val="24"/>
          <w:szCs w:val="24"/>
          <w:lang w:eastAsia="ru-RU"/>
        </w:rPr>
        <w:t>Александр Румянцев</w:t>
      </w:r>
      <w:r w:rsidRPr="00D1517D">
        <w:rPr>
          <w:rFonts w:eastAsia="Times New Roman" w:cstheme="minorHAnsi"/>
          <w:sz w:val="24"/>
          <w:szCs w:val="24"/>
          <w:lang w:eastAsia="ru-RU"/>
        </w:rPr>
        <w:t xml:space="preserve">, президент Союза педиатров России, главный внештатный детский специалист по профилактической медицине Минздрава академик </w:t>
      </w:r>
      <w:r w:rsidRPr="00D1517D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Лейла </w:t>
      </w:r>
      <w:proofErr w:type="spellStart"/>
      <w:r w:rsidRPr="00D1517D">
        <w:rPr>
          <w:rFonts w:eastAsia="Times New Roman" w:cstheme="minorHAnsi"/>
          <w:b/>
          <w:bCs/>
          <w:sz w:val="24"/>
          <w:szCs w:val="24"/>
          <w:lang w:eastAsia="ru-RU"/>
        </w:rPr>
        <w:t>Намазова</w:t>
      </w:r>
      <w:proofErr w:type="spellEnd"/>
      <w:r w:rsidRPr="00D1517D">
        <w:rPr>
          <w:rFonts w:eastAsia="Times New Roman" w:cstheme="minorHAnsi"/>
          <w:b/>
          <w:bCs/>
          <w:sz w:val="24"/>
          <w:szCs w:val="24"/>
          <w:lang w:eastAsia="ru-RU"/>
        </w:rPr>
        <w:t>-Баранова</w:t>
      </w:r>
      <w:r w:rsidRPr="00D1517D">
        <w:rPr>
          <w:rFonts w:eastAsia="Times New Roman" w:cstheme="minorHAnsi"/>
          <w:sz w:val="24"/>
          <w:szCs w:val="24"/>
          <w:lang w:eastAsia="ru-RU"/>
        </w:rPr>
        <w:t xml:space="preserve">, главный врач столичной ГКБ № 40 </w:t>
      </w:r>
      <w:r w:rsidRPr="00D1517D">
        <w:rPr>
          <w:rFonts w:eastAsia="Times New Roman" w:cstheme="minorHAnsi"/>
          <w:b/>
          <w:bCs/>
          <w:sz w:val="24"/>
          <w:szCs w:val="24"/>
          <w:lang w:eastAsia="ru-RU"/>
        </w:rPr>
        <w:t>Денис Проценко</w:t>
      </w:r>
      <w:r w:rsidRPr="00D1517D">
        <w:rPr>
          <w:rFonts w:eastAsia="Times New Roman" w:cstheme="minorHAnsi"/>
          <w:sz w:val="24"/>
          <w:szCs w:val="24"/>
          <w:lang w:eastAsia="ru-RU"/>
        </w:rPr>
        <w:t>.</w:t>
      </w:r>
    </w:p>
    <w:p w:rsidR="00D1517D" w:rsidRPr="00D1517D" w:rsidRDefault="00D1517D" w:rsidP="00D1517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1517D">
        <w:rPr>
          <w:rFonts w:eastAsia="Times New Roman" w:cstheme="minorHAnsi"/>
          <w:sz w:val="24"/>
          <w:szCs w:val="24"/>
          <w:lang w:eastAsia="ru-RU"/>
        </w:rPr>
        <w:t>«Базовое образование педиатра должно быть для всех последующих терапевтических специальностей в обязательном порядке. В том числе это касается неонатологии. Каждый узкий специалист должен иметь по крайней мере два образования — одно базовое, а второе узкое. Мы встречаем сейчас противодействие в Минздраве по развитию постдипломной подготовки», — заявил Румянцев.</w:t>
      </w:r>
    </w:p>
    <w:p w:rsidR="00D1517D" w:rsidRPr="00D1517D" w:rsidRDefault="00D1517D" w:rsidP="00D1517D">
      <w:pPr>
        <w:pStyle w:val="a4"/>
        <w:jc w:val="both"/>
        <w:rPr>
          <w:rFonts w:asciiTheme="minorHAnsi" w:hAnsiTheme="minorHAnsi" w:cstheme="minorHAnsi"/>
        </w:rPr>
      </w:pPr>
      <w:r w:rsidRPr="00D1517D">
        <w:rPr>
          <w:rFonts w:asciiTheme="minorHAnsi" w:hAnsiTheme="minorHAnsi" w:cstheme="minorHAnsi"/>
        </w:rPr>
        <w:t xml:space="preserve">Проценко сообщил, что Постановление Правительства РФ № 2351 от 20.12.2022, которое </w:t>
      </w:r>
      <w:hyperlink r:id="rId15" w:history="1">
        <w:r w:rsidRPr="00D1517D">
          <w:rPr>
            <w:rStyle w:val="a3"/>
            <w:rFonts w:asciiTheme="minorHAnsi" w:hAnsiTheme="minorHAnsi" w:cstheme="minorHAnsi"/>
          </w:rPr>
          <w:t>разрешило врачам</w:t>
        </w:r>
      </w:hyperlink>
      <w:r w:rsidRPr="00D1517D">
        <w:rPr>
          <w:rFonts w:asciiTheme="minorHAnsi" w:hAnsiTheme="minorHAnsi" w:cstheme="minorHAnsi"/>
        </w:rPr>
        <w:t xml:space="preserve"> других специальностей работать хирургами, анестезиологами-реаниматологами и травматологами-ортопедами после прохождения переобучения длительностью от 3,5 до 9 месяцев, вызывает у него «очень большую тревогу». «Есть масса вопросов к этим обучающим программам», — сказал он.</w:t>
      </w:r>
    </w:p>
    <w:p w:rsidR="00D1517D" w:rsidRPr="00D1517D" w:rsidRDefault="00D1517D" w:rsidP="00D1517D">
      <w:pPr>
        <w:pStyle w:val="a4"/>
        <w:jc w:val="both"/>
        <w:rPr>
          <w:rFonts w:asciiTheme="minorHAnsi" w:hAnsiTheme="minorHAnsi" w:cstheme="minorHAnsi"/>
        </w:rPr>
      </w:pPr>
      <w:r w:rsidRPr="00D1517D">
        <w:rPr>
          <w:rFonts w:asciiTheme="minorHAnsi" w:hAnsiTheme="minorHAnsi" w:cstheme="minorHAnsi"/>
        </w:rPr>
        <w:t>Проценко также уточнил, что в номенклатуре нет отдельной специальности «Детская анестезиология-реаниматология», хотя кафедры такого профиля есть в медицинских вузах. «У нас единая база вопросов по анестезиологии-реаниматологии по аккредитации, хотя все прекрасно понимают, что есть особенности медицины критических состояний и анестезиологического обеспечения в педиатрии. Этот вопрос надо выносить на обсуждение», — считает он.</w:t>
      </w:r>
    </w:p>
    <w:p w:rsidR="00D1517D" w:rsidRPr="00D1517D" w:rsidRDefault="00D1517D" w:rsidP="00D1517D">
      <w:pPr>
        <w:pStyle w:val="a4"/>
        <w:jc w:val="both"/>
        <w:rPr>
          <w:rFonts w:asciiTheme="minorHAnsi" w:hAnsiTheme="minorHAnsi" w:cstheme="minorHAnsi"/>
        </w:rPr>
      </w:pPr>
      <w:r w:rsidRPr="00D1517D">
        <w:rPr>
          <w:rFonts w:asciiTheme="minorHAnsi" w:hAnsiTheme="minorHAnsi" w:cstheme="minorHAnsi"/>
        </w:rPr>
        <w:t xml:space="preserve">Коллег поддержала ректор Уральского </w:t>
      </w:r>
      <w:proofErr w:type="spellStart"/>
      <w:r w:rsidRPr="00D1517D">
        <w:rPr>
          <w:rFonts w:asciiTheme="minorHAnsi" w:hAnsiTheme="minorHAnsi" w:cstheme="minorHAnsi"/>
        </w:rPr>
        <w:t>госмедуниверситета</w:t>
      </w:r>
      <w:proofErr w:type="spellEnd"/>
      <w:r w:rsidRPr="00D1517D">
        <w:rPr>
          <w:rFonts w:asciiTheme="minorHAnsi" w:hAnsiTheme="minorHAnsi" w:cstheme="minorHAnsi"/>
        </w:rPr>
        <w:t xml:space="preserve"> </w:t>
      </w:r>
      <w:r w:rsidRPr="00D1517D">
        <w:rPr>
          <w:rStyle w:val="a5"/>
          <w:rFonts w:asciiTheme="minorHAnsi" w:hAnsiTheme="minorHAnsi" w:cstheme="minorHAnsi"/>
        </w:rPr>
        <w:t>Ольга Ковтун</w:t>
      </w:r>
      <w:r w:rsidRPr="00D1517D">
        <w:rPr>
          <w:rFonts w:asciiTheme="minorHAnsi" w:hAnsiTheme="minorHAnsi" w:cstheme="minorHAnsi"/>
        </w:rPr>
        <w:t xml:space="preserve">. По ее словам, выпускник лечебного факультета, который не изучал педиатрию, не может работать врачом-неонатологом. </w:t>
      </w:r>
      <w:proofErr w:type="spellStart"/>
      <w:r w:rsidRPr="00D1517D">
        <w:rPr>
          <w:rFonts w:asciiTheme="minorHAnsi" w:hAnsiTheme="minorHAnsi" w:cstheme="minorHAnsi"/>
        </w:rPr>
        <w:t>Намазова</w:t>
      </w:r>
      <w:proofErr w:type="spellEnd"/>
      <w:r w:rsidRPr="00D1517D">
        <w:rPr>
          <w:rFonts w:asciiTheme="minorHAnsi" w:hAnsiTheme="minorHAnsi" w:cstheme="minorHAnsi"/>
        </w:rPr>
        <w:t>-Баранова пообещала включить пункт о подготовке специалистов в резолюцию конгресса. «Надо каким-то образом нивелировать возможные последствия, может быть, не совсем продуманных решений», — сообщила она.</w:t>
      </w:r>
    </w:p>
    <w:p w:rsidR="00D1517D" w:rsidRPr="00D1517D" w:rsidRDefault="00D1517D" w:rsidP="00D1517D">
      <w:pPr>
        <w:pStyle w:val="a4"/>
        <w:jc w:val="both"/>
        <w:rPr>
          <w:rFonts w:asciiTheme="minorHAnsi" w:hAnsiTheme="minorHAnsi" w:cstheme="minorHAnsi"/>
        </w:rPr>
      </w:pPr>
      <w:r w:rsidRPr="00D1517D">
        <w:rPr>
          <w:rFonts w:asciiTheme="minorHAnsi" w:hAnsiTheme="minorHAnsi" w:cstheme="minorHAnsi"/>
        </w:rPr>
        <w:t xml:space="preserve">В декабре 2022 года правительство </w:t>
      </w:r>
      <w:hyperlink r:id="rId16" w:history="1">
        <w:r w:rsidRPr="00D1517D">
          <w:rPr>
            <w:rStyle w:val="a3"/>
            <w:rFonts w:asciiTheme="minorHAnsi" w:hAnsiTheme="minorHAnsi" w:cstheme="minorHAnsi"/>
          </w:rPr>
          <w:t>разрешило</w:t>
        </w:r>
      </w:hyperlink>
      <w:r w:rsidRPr="00D1517D">
        <w:rPr>
          <w:rFonts w:asciiTheme="minorHAnsi" w:hAnsiTheme="minorHAnsi" w:cstheme="minorHAnsi"/>
        </w:rPr>
        <w:t xml:space="preserve"> врачам других специальностей работать хирургами, анестезиологами-реаниматологами и травматологами-ортопедами после прохождения курсов </w:t>
      </w:r>
      <w:proofErr w:type="spellStart"/>
      <w:r w:rsidRPr="00D1517D">
        <w:rPr>
          <w:rFonts w:asciiTheme="minorHAnsi" w:hAnsiTheme="minorHAnsi" w:cstheme="minorHAnsi"/>
        </w:rPr>
        <w:t>профпереподготовки</w:t>
      </w:r>
      <w:proofErr w:type="spellEnd"/>
      <w:r w:rsidRPr="00D1517D">
        <w:rPr>
          <w:rFonts w:asciiTheme="minorHAnsi" w:hAnsiTheme="minorHAnsi" w:cstheme="minorHAnsi"/>
        </w:rPr>
        <w:t xml:space="preserve">. В зависимости от базовой подготовки длительность </w:t>
      </w:r>
      <w:hyperlink r:id="rId17" w:history="1">
        <w:r w:rsidRPr="00D1517D">
          <w:rPr>
            <w:rStyle w:val="a3"/>
            <w:rFonts w:asciiTheme="minorHAnsi" w:hAnsiTheme="minorHAnsi" w:cstheme="minorHAnsi"/>
          </w:rPr>
          <w:t xml:space="preserve">переобучения </w:t>
        </w:r>
      </w:hyperlink>
      <w:r w:rsidRPr="00D1517D">
        <w:rPr>
          <w:rFonts w:asciiTheme="minorHAnsi" w:hAnsiTheme="minorHAnsi" w:cstheme="minorHAnsi"/>
        </w:rPr>
        <w:t xml:space="preserve">составит 1296, 864 и 504 академических часов. В Федерации анестезиологов и реаниматологов России (ФАР) назвали причиной такого решения стремление снизить кадровый дефицит. </w:t>
      </w:r>
    </w:p>
    <w:p w:rsidR="00D1517D" w:rsidRPr="00D1517D" w:rsidRDefault="00D1517D" w:rsidP="00D1517D">
      <w:pPr>
        <w:pStyle w:val="a4"/>
        <w:jc w:val="both"/>
        <w:rPr>
          <w:rFonts w:asciiTheme="minorHAnsi" w:hAnsiTheme="minorHAnsi" w:cstheme="minorHAnsi"/>
        </w:rPr>
      </w:pPr>
      <w:r w:rsidRPr="00D1517D">
        <w:rPr>
          <w:rFonts w:asciiTheme="minorHAnsi" w:hAnsiTheme="minorHAnsi" w:cstheme="minorHAnsi"/>
        </w:rPr>
        <w:t xml:space="preserve">Несколько дней назад Минздрав опубликовал </w:t>
      </w:r>
      <w:hyperlink r:id="rId18" w:history="1">
        <w:r w:rsidRPr="00D1517D">
          <w:rPr>
            <w:rStyle w:val="a3"/>
            <w:rFonts w:asciiTheme="minorHAnsi" w:hAnsiTheme="minorHAnsi" w:cstheme="minorHAnsi"/>
          </w:rPr>
          <w:t>новую</w:t>
        </w:r>
      </w:hyperlink>
      <w:r w:rsidRPr="00D1517D">
        <w:rPr>
          <w:rFonts w:asciiTheme="minorHAnsi" w:hAnsiTheme="minorHAnsi" w:cstheme="minorHAnsi"/>
        </w:rPr>
        <w:t xml:space="preserve"> версию приказа о квалификационных требованиях к медицинским и фармацевтическим работникам с высшим профессиональным образованием. Главная его новелла — значимо расширен перечень специальностей, по которым можно будет пройти переобучение. Это позволяет большему числу специалистов с базовой подготовкой пройти переобучение на онкологов, врачей-гигиенистов, эндокринологов, неврологов, психиатров, эпидемиологов, урологов. Планируется, что новые Квалификационные требования вступят в силу с 1 сентября 2023 года и будут действовать шесть лет.</w:t>
      </w:r>
    </w:p>
    <w:p w:rsidR="00D1517D" w:rsidRPr="00D1517D" w:rsidRDefault="00D1517D" w:rsidP="00D1517D">
      <w:pPr>
        <w:jc w:val="both"/>
        <w:rPr>
          <w:rStyle w:val="a3"/>
          <w:rFonts w:cstheme="minorHAnsi"/>
          <w:sz w:val="24"/>
          <w:szCs w:val="24"/>
        </w:rPr>
      </w:pPr>
      <w:r w:rsidRPr="00D1517D">
        <w:rPr>
          <w:rStyle w:val="a3"/>
          <w:rFonts w:cstheme="minorHAnsi"/>
          <w:sz w:val="24"/>
          <w:szCs w:val="24"/>
        </w:rPr>
        <w:t>https://medvestnik.ru/content/news/Uchastniki-kongressa-pediatrov-vystupili-novyh-pravil-profperepodgotovki.html?utm_source=main</w:t>
      </w:r>
    </w:p>
    <w:p w:rsidR="00D1517D" w:rsidRPr="00D1517D" w:rsidRDefault="00D1517D" w:rsidP="00D1517D">
      <w:pPr>
        <w:jc w:val="both"/>
        <w:rPr>
          <w:rStyle w:val="a3"/>
          <w:rFonts w:cstheme="minorHAnsi"/>
          <w:sz w:val="24"/>
          <w:szCs w:val="24"/>
        </w:rPr>
      </w:pPr>
    </w:p>
    <w:p w:rsidR="00865A22" w:rsidRPr="00D1517D" w:rsidRDefault="00865A22" w:rsidP="00D1517D">
      <w:pPr>
        <w:jc w:val="both"/>
        <w:rPr>
          <w:rFonts w:cstheme="minorHAnsi"/>
          <w:color w:val="1A1B1D"/>
          <w:sz w:val="24"/>
          <w:szCs w:val="24"/>
        </w:rPr>
      </w:pPr>
      <w:r w:rsidRPr="00D1517D">
        <w:rPr>
          <w:rFonts w:cstheme="minorHAnsi"/>
          <w:b/>
          <w:bCs/>
          <w:color w:val="1A1B1D"/>
          <w:sz w:val="24"/>
          <w:szCs w:val="24"/>
        </w:rPr>
        <w:t>Минздрав решил ограничить изменения в квалификационные требования тремя специальностями</w:t>
      </w:r>
    </w:p>
    <w:p w:rsidR="00865A22" w:rsidRPr="00D1517D" w:rsidRDefault="00865A22" w:rsidP="00D1517D">
      <w:pPr>
        <w:jc w:val="both"/>
        <w:rPr>
          <w:rFonts w:cstheme="minorHAnsi"/>
          <w:color w:val="1A1B1D"/>
          <w:sz w:val="24"/>
          <w:szCs w:val="24"/>
        </w:rPr>
      </w:pPr>
      <w:r w:rsidRPr="00D1517D">
        <w:rPr>
          <w:rFonts w:cstheme="minorHAnsi"/>
          <w:color w:val="1A1B1D"/>
          <w:sz w:val="24"/>
          <w:szCs w:val="24"/>
        </w:rPr>
        <w:t xml:space="preserve">Минздрав существенно сократил предлагаемый список специальностей, по которым возможна будет </w:t>
      </w:r>
      <w:proofErr w:type="spellStart"/>
      <w:r w:rsidRPr="00D1517D">
        <w:rPr>
          <w:rFonts w:cstheme="minorHAnsi"/>
          <w:color w:val="1A1B1D"/>
          <w:sz w:val="24"/>
          <w:szCs w:val="24"/>
        </w:rPr>
        <w:t>профпереподготовка</w:t>
      </w:r>
      <w:proofErr w:type="spellEnd"/>
      <w:r w:rsidRPr="00D1517D">
        <w:rPr>
          <w:rFonts w:cstheme="minorHAnsi"/>
          <w:color w:val="1A1B1D"/>
          <w:sz w:val="24"/>
          <w:szCs w:val="24"/>
        </w:rPr>
        <w:t xml:space="preserve"> врачей. Терапевты и ВОП смогут стать психиатрами и эндокринологами.</w:t>
      </w:r>
    </w:p>
    <w:p w:rsidR="00865A22" w:rsidRPr="00D1517D" w:rsidRDefault="00865A22" w:rsidP="00D1517D">
      <w:pPr>
        <w:jc w:val="both"/>
        <w:rPr>
          <w:rFonts w:eastAsia="Times New Roman" w:cstheme="minorHAnsi"/>
          <w:color w:val="1A1B1D"/>
          <w:sz w:val="24"/>
          <w:szCs w:val="24"/>
          <w:lang w:eastAsia="ru-RU"/>
        </w:rPr>
      </w:pPr>
      <w:r w:rsidRPr="00D1517D">
        <w:rPr>
          <w:rFonts w:eastAsia="Times New Roman" w:cstheme="minorHAnsi"/>
          <w:color w:val="1A1B1D"/>
          <w:sz w:val="24"/>
          <w:szCs w:val="24"/>
          <w:lang w:eastAsia="ru-RU"/>
        </w:rPr>
        <w:t>Минздрав представил на общественное обсуждение на портале regulation.gov.ru </w:t>
      </w:r>
      <w:hyperlink r:id="rId19" w:anchor="npa=136474" w:tgtFrame="_blank" w:history="1">
        <w:r w:rsidRPr="00D1517D">
          <w:rPr>
            <w:rFonts w:eastAsia="Times New Roman" w:cstheme="minorHAnsi"/>
            <w:color w:val="E1442F"/>
            <w:sz w:val="24"/>
            <w:szCs w:val="24"/>
            <w:lang w:eastAsia="ru-RU"/>
          </w:rPr>
          <w:t>проект приказа</w:t>
        </w:r>
      </w:hyperlink>
      <w:r w:rsidRPr="00D1517D">
        <w:rPr>
          <w:rFonts w:eastAsia="Times New Roman" w:cstheme="minorHAnsi"/>
          <w:color w:val="1A1B1D"/>
          <w:sz w:val="24"/>
          <w:szCs w:val="24"/>
          <w:lang w:eastAsia="ru-RU"/>
        </w:rPr>
        <w:t xml:space="preserve"> о квалификационных требованиях к медицинским и фармацевтическим работникам с высшим профессиональным образованием. По сравнению с </w:t>
      </w:r>
      <w:proofErr w:type="spellStart"/>
      <w:r w:rsidRPr="00D1517D">
        <w:rPr>
          <w:rFonts w:eastAsia="Times New Roman" w:cstheme="minorHAnsi"/>
          <w:color w:val="1A1B1D"/>
          <w:sz w:val="24"/>
          <w:szCs w:val="24"/>
          <w:lang w:eastAsia="ru-RU"/>
        </w:rPr>
        <w:t>обсуждавшейся</w:t>
      </w:r>
      <w:proofErr w:type="spellEnd"/>
      <w:r w:rsidRPr="00D1517D">
        <w:rPr>
          <w:rFonts w:eastAsia="Times New Roman" w:cstheme="minorHAnsi"/>
          <w:color w:val="1A1B1D"/>
          <w:sz w:val="24"/>
          <w:szCs w:val="24"/>
          <w:lang w:eastAsia="ru-RU"/>
        </w:rPr>
        <w:t xml:space="preserve"> на этой неделе в медицинском сообществе </w:t>
      </w:r>
      <w:hyperlink r:id="rId20" w:history="1">
        <w:r w:rsidRPr="00D1517D">
          <w:rPr>
            <w:rFonts w:eastAsia="Times New Roman" w:cstheme="minorHAnsi"/>
            <w:color w:val="E1442F"/>
            <w:sz w:val="24"/>
            <w:szCs w:val="24"/>
            <w:lang w:eastAsia="ru-RU"/>
          </w:rPr>
          <w:t>версией</w:t>
        </w:r>
      </w:hyperlink>
      <w:r w:rsidRPr="00D1517D">
        <w:rPr>
          <w:rFonts w:eastAsia="Times New Roman" w:cstheme="minorHAnsi"/>
          <w:color w:val="1A1B1D"/>
          <w:sz w:val="24"/>
          <w:szCs w:val="24"/>
          <w:lang w:eastAsia="ru-RU"/>
        </w:rPr>
        <w:t xml:space="preserve">, в новой существенно уменьшен список специальностей, на которые могут переобучиться выпускники </w:t>
      </w:r>
      <w:proofErr w:type="spellStart"/>
      <w:r w:rsidRPr="00D1517D">
        <w:rPr>
          <w:rFonts w:eastAsia="Times New Roman" w:cstheme="minorHAnsi"/>
          <w:color w:val="1A1B1D"/>
          <w:sz w:val="24"/>
          <w:szCs w:val="24"/>
          <w:lang w:eastAsia="ru-RU"/>
        </w:rPr>
        <w:t>медвузов</w:t>
      </w:r>
      <w:proofErr w:type="spellEnd"/>
      <w:r w:rsidRPr="00D1517D">
        <w:rPr>
          <w:rFonts w:eastAsia="Times New Roman" w:cstheme="minorHAnsi"/>
          <w:color w:val="1A1B1D"/>
          <w:sz w:val="24"/>
          <w:szCs w:val="24"/>
          <w:lang w:eastAsia="ru-RU"/>
        </w:rPr>
        <w:t>.</w:t>
      </w:r>
    </w:p>
    <w:p w:rsidR="00865A22" w:rsidRPr="00D1517D" w:rsidRDefault="00865A22" w:rsidP="00D1517D">
      <w:pPr>
        <w:jc w:val="both"/>
        <w:rPr>
          <w:rFonts w:eastAsia="Times New Roman" w:cstheme="minorHAnsi"/>
          <w:color w:val="1A1B1D"/>
          <w:sz w:val="24"/>
          <w:szCs w:val="24"/>
          <w:lang w:eastAsia="ru-RU"/>
        </w:rPr>
      </w:pPr>
      <w:r w:rsidRPr="00D1517D">
        <w:rPr>
          <w:rFonts w:eastAsia="Times New Roman" w:cstheme="minorHAnsi"/>
          <w:color w:val="1A1B1D"/>
          <w:sz w:val="24"/>
          <w:szCs w:val="24"/>
          <w:lang w:eastAsia="ru-RU"/>
        </w:rPr>
        <w:t xml:space="preserve">Документ должен заменить действующий приказ № 707н от 08.10.2015. Он устанавливает требования к профессиональному образованию и регламентирует должности, которые может занимать специалист с базовой подготовкой и </w:t>
      </w:r>
      <w:proofErr w:type="spellStart"/>
      <w:r w:rsidRPr="00D1517D">
        <w:rPr>
          <w:rFonts w:eastAsia="Times New Roman" w:cstheme="minorHAnsi"/>
          <w:color w:val="1A1B1D"/>
          <w:sz w:val="24"/>
          <w:szCs w:val="24"/>
          <w:lang w:eastAsia="ru-RU"/>
        </w:rPr>
        <w:t>профпереподготовкой</w:t>
      </w:r>
      <w:proofErr w:type="spellEnd"/>
      <w:r w:rsidRPr="00D1517D">
        <w:rPr>
          <w:rFonts w:eastAsia="Times New Roman" w:cstheme="minorHAnsi"/>
          <w:color w:val="1A1B1D"/>
          <w:sz w:val="24"/>
          <w:szCs w:val="24"/>
          <w:lang w:eastAsia="ru-RU"/>
        </w:rPr>
        <w:t>.</w:t>
      </w:r>
    </w:p>
    <w:p w:rsidR="00865A22" w:rsidRPr="00D1517D" w:rsidRDefault="00865A22" w:rsidP="00D1517D">
      <w:pPr>
        <w:jc w:val="both"/>
        <w:rPr>
          <w:rFonts w:eastAsia="Times New Roman" w:cstheme="minorHAnsi"/>
          <w:color w:val="1A1B1D"/>
          <w:sz w:val="24"/>
          <w:szCs w:val="24"/>
          <w:lang w:eastAsia="ru-RU"/>
        </w:rPr>
      </w:pPr>
      <w:r w:rsidRPr="00D1517D">
        <w:rPr>
          <w:rFonts w:eastAsia="Times New Roman" w:cstheme="minorHAnsi"/>
          <w:color w:val="1A1B1D"/>
          <w:sz w:val="24"/>
          <w:szCs w:val="24"/>
          <w:lang w:eastAsia="ru-RU"/>
        </w:rPr>
        <w:t>Предыдущий проект предполагал возможность переобучения медицинских специалистов с базовой подготовкой пройти переобучение на онкологов, эндокринологов, неврологов, психиатров, эпидемиологов, урологов, анестезиологов-реаниматологов. Но в профильном сообществе с обеспокоенностью отнеслись к таким планам.</w:t>
      </w:r>
    </w:p>
    <w:p w:rsidR="00865A22" w:rsidRPr="00D1517D" w:rsidRDefault="00865A22" w:rsidP="00D1517D">
      <w:pPr>
        <w:jc w:val="both"/>
        <w:rPr>
          <w:rFonts w:eastAsia="Times New Roman" w:cstheme="minorHAnsi"/>
          <w:color w:val="1A1B1D"/>
          <w:sz w:val="24"/>
          <w:szCs w:val="24"/>
          <w:lang w:eastAsia="ru-RU"/>
        </w:rPr>
      </w:pPr>
      <w:r w:rsidRPr="00D1517D">
        <w:rPr>
          <w:rFonts w:eastAsia="Times New Roman" w:cstheme="minorHAnsi"/>
          <w:color w:val="1A1B1D"/>
          <w:sz w:val="24"/>
          <w:szCs w:val="24"/>
          <w:lang w:eastAsia="ru-RU"/>
        </w:rPr>
        <w:t>Так, на пленарном заседании XXIV конгресса педиатров России «Актуальные проблемы педиатрии» 3 марта группа экспертов выступила с заявлением о недопустимости переподготовки «узких» специалистов в области педиатрии без окончания профильной базовой ординатуры, </w:t>
      </w:r>
      <w:hyperlink r:id="rId21" w:history="1">
        <w:r w:rsidRPr="00D1517D">
          <w:rPr>
            <w:rFonts w:eastAsia="Times New Roman" w:cstheme="minorHAnsi"/>
            <w:color w:val="E1442F"/>
            <w:sz w:val="24"/>
            <w:szCs w:val="24"/>
            <w:lang w:eastAsia="ru-RU"/>
          </w:rPr>
          <w:t>сообщал «МВ»</w:t>
        </w:r>
      </w:hyperlink>
      <w:r w:rsidRPr="00D1517D">
        <w:rPr>
          <w:rFonts w:eastAsia="Times New Roman" w:cstheme="minorHAnsi"/>
          <w:color w:val="1A1B1D"/>
          <w:sz w:val="24"/>
          <w:szCs w:val="24"/>
          <w:lang w:eastAsia="ru-RU"/>
        </w:rPr>
        <w:t>. Тревогу вызвало и Постановление Правительства РФ № 2351 от 20.12.2022, допускающее врачей других специальностей к работе хирургами, анестезиологами-реаниматологами и травматологами-ортопедами после прохождения переобучения длительностью от 3,5 до 9 месяцев.</w:t>
      </w:r>
    </w:p>
    <w:p w:rsidR="00865A22" w:rsidRPr="00D1517D" w:rsidRDefault="00865A22" w:rsidP="00D1517D">
      <w:pPr>
        <w:jc w:val="both"/>
        <w:rPr>
          <w:rFonts w:eastAsia="Times New Roman" w:cstheme="minorHAnsi"/>
          <w:color w:val="1A1B1D"/>
          <w:sz w:val="24"/>
          <w:szCs w:val="24"/>
          <w:lang w:eastAsia="ru-RU"/>
        </w:rPr>
      </w:pPr>
      <w:r w:rsidRPr="00D1517D">
        <w:rPr>
          <w:rFonts w:eastAsia="Times New Roman" w:cstheme="minorHAnsi"/>
          <w:color w:val="1A1B1D"/>
          <w:sz w:val="24"/>
          <w:szCs w:val="24"/>
          <w:lang w:eastAsia="ru-RU"/>
        </w:rPr>
        <w:t xml:space="preserve">В результате Минздрав решил ограничить круг специальностей, по которым возможна будет </w:t>
      </w:r>
      <w:proofErr w:type="spellStart"/>
      <w:r w:rsidRPr="00D1517D">
        <w:rPr>
          <w:rFonts w:eastAsia="Times New Roman" w:cstheme="minorHAnsi"/>
          <w:color w:val="1A1B1D"/>
          <w:sz w:val="24"/>
          <w:szCs w:val="24"/>
          <w:lang w:eastAsia="ru-RU"/>
        </w:rPr>
        <w:t>профпереподготовка</w:t>
      </w:r>
      <w:proofErr w:type="spellEnd"/>
      <w:r w:rsidRPr="00D1517D">
        <w:rPr>
          <w:rFonts w:eastAsia="Times New Roman" w:cstheme="minorHAnsi"/>
          <w:color w:val="1A1B1D"/>
          <w:sz w:val="24"/>
          <w:szCs w:val="24"/>
          <w:lang w:eastAsia="ru-RU"/>
        </w:rPr>
        <w:t xml:space="preserve"> врачей, психиатрией, психотерапией и эндокринологией. Объясняется такая необходимость дефицитом кадров для исполнения поручений Президента России по вопросам совершенствования организации оказания психиатрической помощи и о программе борьбы с сахарным диабетом. По данным ведомства, укомплектованность врачами психиатрического профиля составляет в стране 82%, врачами-эндокринологами – 83%.</w:t>
      </w:r>
    </w:p>
    <w:p w:rsidR="00865A22" w:rsidRPr="00D1517D" w:rsidRDefault="00865A22" w:rsidP="00D1517D">
      <w:pPr>
        <w:jc w:val="both"/>
        <w:rPr>
          <w:rFonts w:eastAsia="Times New Roman" w:cstheme="minorHAnsi"/>
          <w:color w:val="1A1B1D"/>
          <w:sz w:val="24"/>
          <w:szCs w:val="24"/>
          <w:lang w:eastAsia="ru-RU"/>
        </w:rPr>
      </w:pPr>
      <w:r w:rsidRPr="00D1517D">
        <w:rPr>
          <w:rFonts w:eastAsia="Times New Roman" w:cstheme="minorHAnsi"/>
          <w:color w:val="1A1B1D"/>
          <w:sz w:val="24"/>
          <w:szCs w:val="24"/>
          <w:lang w:eastAsia="ru-RU"/>
        </w:rPr>
        <w:t xml:space="preserve">В связи с этим предлагается разрешить </w:t>
      </w:r>
      <w:proofErr w:type="spellStart"/>
      <w:r w:rsidRPr="00D1517D">
        <w:rPr>
          <w:rFonts w:eastAsia="Times New Roman" w:cstheme="minorHAnsi"/>
          <w:color w:val="1A1B1D"/>
          <w:sz w:val="24"/>
          <w:szCs w:val="24"/>
          <w:lang w:eastAsia="ru-RU"/>
        </w:rPr>
        <w:t>профпереподготовку</w:t>
      </w:r>
      <w:proofErr w:type="spellEnd"/>
      <w:r w:rsidRPr="00D1517D">
        <w:rPr>
          <w:rFonts w:eastAsia="Times New Roman" w:cstheme="minorHAnsi"/>
          <w:color w:val="1A1B1D"/>
          <w:sz w:val="24"/>
          <w:szCs w:val="24"/>
          <w:lang w:eastAsia="ru-RU"/>
        </w:rPr>
        <w:t xml:space="preserve"> по специальности «Психиатрия» при наличии подготовки ‎в интернатуре/ординатуре врачам общей врачебной практики (семейная медицина), терапевтам, кардиологам, неврологам, педиатрам и т.д. Профессиональная переподготовка по специальности «Психотерапия» будет доступна для психиатров, психиатров-наркологов, сексологов, врачей судебно-психиатрической экспертизы, по «Эндокринология» – для врачей общей врачебной практики и терапевтов.</w:t>
      </w:r>
    </w:p>
    <w:p w:rsidR="00865A22" w:rsidRPr="00D1517D" w:rsidRDefault="00A12839" w:rsidP="00D1517D">
      <w:pPr>
        <w:jc w:val="both"/>
        <w:rPr>
          <w:rStyle w:val="a3"/>
          <w:rFonts w:cstheme="minorHAnsi"/>
          <w:sz w:val="24"/>
          <w:szCs w:val="24"/>
        </w:rPr>
      </w:pPr>
      <w:hyperlink r:id="rId22" w:history="1">
        <w:r w:rsidR="00022689" w:rsidRPr="00D1517D">
          <w:rPr>
            <w:rStyle w:val="a3"/>
            <w:rFonts w:cstheme="minorHAnsi"/>
            <w:sz w:val="24"/>
            <w:szCs w:val="24"/>
          </w:rPr>
          <w:t>https://medvestnik.ru/content/news/Minzdrav-reshil-ogranichit-izmeneniya-v-kvalifikacionnye-trebovaniya-tremya-specialnostyami.html</w:t>
        </w:r>
      </w:hyperlink>
    </w:p>
    <w:p w:rsidR="00D1517D" w:rsidRPr="00D1517D" w:rsidRDefault="00D1517D" w:rsidP="00D1517D">
      <w:pPr>
        <w:jc w:val="both"/>
        <w:rPr>
          <w:rStyle w:val="a3"/>
          <w:rFonts w:cstheme="minorHAnsi"/>
          <w:sz w:val="24"/>
          <w:szCs w:val="24"/>
        </w:rPr>
      </w:pPr>
    </w:p>
    <w:p w:rsidR="00D1517D" w:rsidRPr="00D1517D" w:rsidRDefault="00D1517D" w:rsidP="00D1517D">
      <w:pPr>
        <w:jc w:val="both"/>
        <w:rPr>
          <w:rFonts w:cstheme="minorHAnsi"/>
          <w:b/>
          <w:sz w:val="24"/>
          <w:szCs w:val="24"/>
        </w:rPr>
      </w:pPr>
      <w:r w:rsidRPr="00D1517D">
        <w:rPr>
          <w:rFonts w:cstheme="minorHAnsi"/>
          <w:b/>
          <w:sz w:val="24"/>
          <w:szCs w:val="24"/>
        </w:rPr>
        <w:t xml:space="preserve">Минздрав представил законопроект о допуске ординаторов к работе врачами-стажерами </w:t>
      </w:r>
    </w:p>
    <w:p w:rsidR="00D1517D" w:rsidRPr="00D1517D" w:rsidRDefault="00D1517D" w:rsidP="00D1517D">
      <w:pPr>
        <w:jc w:val="both"/>
        <w:rPr>
          <w:rFonts w:cstheme="minorHAnsi"/>
          <w:sz w:val="24"/>
          <w:szCs w:val="24"/>
        </w:rPr>
      </w:pPr>
      <w:r w:rsidRPr="00D1517D">
        <w:rPr>
          <w:rFonts w:cstheme="minorHAnsi"/>
          <w:sz w:val="24"/>
          <w:szCs w:val="24"/>
        </w:rPr>
        <w:t>Минздрав представил поправки в законодательство, позволяющие допускать ординаторов к работе врачами-стажерами. Процесс подготовки нормативно-правовой базы растянется минимум на полгода.</w:t>
      </w:r>
    </w:p>
    <w:p w:rsidR="00D1517D" w:rsidRPr="00D1517D" w:rsidRDefault="00D1517D" w:rsidP="00D1517D">
      <w:pPr>
        <w:jc w:val="both"/>
        <w:rPr>
          <w:rFonts w:cstheme="minorHAnsi"/>
          <w:sz w:val="24"/>
          <w:szCs w:val="24"/>
        </w:rPr>
      </w:pPr>
      <w:r w:rsidRPr="00D1517D">
        <w:rPr>
          <w:rFonts w:cstheme="minorHAnsi"/>
          <w:sz w:val="24"/>
          <w:szCs w:val="24"/>
        </w:rPr>
        <w:t>Минздрав разработал законопроект о допуске обучающихся в ординатуре к осуществлению медицинской деятельности на должностях врачей-стажеров по одной из специальностей укрупненной группы «Клиническая медицина». Поправки планируется внести в ст.69 федерального закона «Об основах охраны здоровья граждан», следует из опубликованного 1 марта на портале regulation.gov.ru </w:t>
      </w:r>
      <w:hyperlink r:id="rId23" w:anchor="npa=136386" w:tgtFrame="_blank" w:history="1">
        <w:r w:rsidRPr="00D1517D">
          <w:rPr>
            <w:rStyle w:val="a3"/>
            <w:rFonts w:cstheme="minorHAnsi"/>
            <w:color w:val="E1442F"/>
            <w:sz w:val="24"/>
            <w:szCs w:val="24"/>
          </w:rPr>
          <w:t>документа</w:t>
        </w:r>
      </w:hyperlink>
      <w:r w:rsidRPr="00D1517D">
        <w:rPr>
          <w:rFonts w:cstheme="minorHAnsi"/>
          <w:sz w:val="24"/>
          <w:szCs w:val="24"/>
        </w:rPr>
        <w:t>. </w:t>
      </w:r>
    </w:p>
    <w:p w:rsidR="00D1517D" w:rsidRPr="00D1517D" w:rsidRDefault="00D1517D" w:rsidP="00D1517D">
      <w:pPr>
        <w:jc w:val="both"/>
        <w:rPr>
          <w:rFonts w:cstheme="minorHAnsi"/>
          <w:sz w:val="24"/>
          <w:szCs w:val="24"/>
        </w:rPr>
      </w:pPr>
      <w:r w:rsidRPr="00D1517D">
        <w:rPr>
          <w:rFonts w:cstheme="minorHAnsi"/>
          <w:sz w:val="24"/>
          <w:szCs w:val="24"/>
        </w:rPr>
        <w:t xml:space="preserve">Такая необходимость объясняется дефицитом медработников. По данным Минздрава, в соответствии с методиками ведомства и с учетом запланированных в территориальных программах государственных гарантий объемов медицинской помощи на 2022 год, в стране не хватает 26 451 врача и 58 268 специалистов со средним медицинским образованием. При этом в </w:t>
      </w:r>
      <w:proofErr w:type="spellStart"/>
      <w:r w:rsidRPr="00D1517D">
        <w:rPr>
          <w:rFonts w:cstheme="minorHAnsi"/>
          <w:sz w:val="24"/>
          <w:szCs w:val="24"/>
        </w:rPr>
        <w:t>медвузах</w:t>
      </w:r>
      <w:proofErr w:type="spellEnd"/>
      <w:r w:rsidRPr="00D1517D">
        <w:rPr>
          <w:rFonts w:cstheme="minorHAnsi"/>
          <w:sz w:val="24"/>
          <w:szCs w:val="24"/>
        </w:rPr>
        <w:t xml:space="preserve"> Минздрава проходит обучение 41 605 ординаторов.</w:t>
      </w:r>
    </w:p>
    <w:p w:rsidR="00D1517D" w:rsidRPr="00D1517D" w:rsidRDefault="00D1517D" w:rsidP="00D1517D">
      <w:pPr>
        <w:jc w:val="both"/>
        <w:rPr>
          <w:rFonts w:cstheme="minorHAnsi"/>
          <w:sz w:val="24"/>
          <w:szCs w:val="24"/>
        </w:rPr>
      </w:pPr>
      <w:r w:rsidRPr="00D1517D">
        <w:rPr>
          <w:rFonts w:cstheme="minorHAnsi"/>
          <w:sz w:val="24"/>
          <w:szCs w:val="24"/>
        </w:rPr>
        <w:t xml:space="preserve">Должность врача-стажера предусмотрена Номенклатурой должностей медицинских и фармацевтических работников (приказ Минздрава № 1183н от 20.12.2012), но в соответствии с требованиями более раннего ведомственного приказа (‎№ 541н от 23.07.2010) «Об утверждении Единого квалификационного справочника должностей…» на нее может назначаться только врач-специалист, имеющий перерыв в работе по специальности больше пяти лет, либо изменяющий профиль специальности после </w:t>
      </w:r>
      <w:proofErr w:type="spellStart"/>
      <w:r w:rsidRPr="00D1517D">
        <w:rPr>
          <w:rFonts w:cstheme="minorHAnsi"/>
          <w:sz w:val="24"/>
          <w:szCs w:val="24"/>
        </w:rPr>
        <w:t>профпереподготовки</w:t>
      </w:r>
      <w:proofErr w:type="spellEnd"/>
      <w:r w:rsidRPr="00D1517D">
        <w:rPr>
          <w:rFonts w:cstheme="minorHAnsi"/>
          <w:sz w:val="24"/>
          <w:szCs w:val="24"/>
        </w:rPr>
        <w:t>.</w:t>
      </w:r>
    </w:p>
    <w:p w:rsidR="00D1517D" w:rsidRPr="00D1517D" w:rsidRDefault="00D1517D" w:rsidP="00D1517D">
      <w:pPr>
        <w:jc w:val="both"/>
        <w:rPr>
          <w:rFonts w:cstheme="minorHAnsi"/>
          <w:sz w:val="24"/>
          <w:szCs w:val="24"/>
        </w:rPr>
      </w:pPr>
      <w:r w:rsidRPr="00D1517D">
        <w:rPr>
          <w:rFonts w:cstheme="minorHAnsi"/>
          <w:sz w:val="24"/>
          <w:szCs w:val="24"/>
        </w:rPr>
        <w:t>В пояснительной записке к законопроекту отмечается, что в укрупненную группу специальностей «Клиническая медицина» включено 78 специальностей.</w:t>
      </w:r>
    </w:p>
    <w:p w:rsidR="00D1517D" w:rsidRPr="00D1517D" w:rsidRDefault="00D1517D" w:rsidP="00D1517D">
      <w:pPr>
        <w:jc w:val="both"/>
        <w:rPr>
          <w:rFonts w:cstheme="minorHAnsi"/>
          <w:sz w:val="24"/>
          <w:szCs w:val="24"/>
        </w:rPr>
      </w:pPr>
      <w:r w:rsidRPr="00D1517D">
        <w:rPr>
          <w:rFonts w:cstheme="minorHAnsi"/>
          <w:sz w:val="24"/>
          <w:szCs w:val="24"/>
        </w:rPr>
        <w:t xml:space="preserve">Публичное обсуждение документа продлится до 29 марта. Но даже в случае оперативного принятия закона процесс подготовки нормативно-правовой базы продлится еще полгода. Вначале правительству придется наделить Минздрав полномочиями по утверждению порядка допуска ординаторов к работе на должностях врачей-стажеров, на что отводится три месяца. Затем столько же времени уйдет на разработку ведомственного приказа, а также на утверждение </w:t>
      </w:r>
      <w:proofErr w:type="spellStart"/>
      <w:r w:rsidRPr="00D1517D">
        <w:rPr>
          <w:rFonts w:cstheme="minorHAnsi"/>
          <w:sz w:val="24"/>
          <w:szCs w:val="24"/>
        </w:rPr>
        <w:t>профстандарта</w:t>
      </w:r>
      <w:proofErr w:type="spellEnd"/>
      <w:r w:rsidRPr="00D1517D">
        <w:rPr>
          <w:rFonts w:cstheme="minorHAnsi"/>
          <w:sz w:val="24"/>
          <w:szCs w:val="24"/>
        </w:rPr>
        <w:t xml:space="preserve"> «Врач-стажер» Минтрудом.</w:t>
      </w:r>
    </w:p>
    <w:p w:rsidR="00D1517D" w:rsidRPr="00D1517D" w:rsidRDefault="00D1517D" w:rsidP="00D1517D">
      <w:pPr>
        <w:jc w:val="both"/>
        <w:rPr>
          <w:rFonts w:cstheme="minorHAnsi"/>
          <w:sz w:val="24"/>
          <w:szCs w:val="24"/>
        </w:rPr>
      </w:pPr>
      <w:r w:rsidRPr="00D1517D">
        <w:rPr>
          <w:rFonts w:cstheme="minorHAnsi"/>
          <w:sz w:val="24"/>
          <w:szCs w:val="24"/>
        </w:rPr>
        <w:t>В декабре прошлого года трудоустройство ординаторов на должности врачей-стажеров в поликлиники поддержал президент </w:t>
      </w:r>
      <w:r w:rsidRPr="00D1517D">
        <w:rPr>
          <w:rStyle w:val="a5"/>
          <w:rFonts w:cstheme="minorHAnsi"/>
          <w:color w:val="1A1B1D"/>
          <w:sz w:val="24"/>
          <w:szCs w:val="24"/>
        </w:rPr>
        <w:t>Владимир Путин</w:t>
      </w:r>
      <w:r w:rsidRPr="00D1517D">
        <w:rPr>
          <w:rFonts w:cstheme="minorHAnsi"/>
          <w:sz w:val="24"/>
          <w:szCs w:val="24"/>
        </w:rPr>
        <w:t>.  Инициатива исходила от Общероссийского народного фронта (ОНФ), </w:t>
      </w:r>
      <w:hyperlink r:id="rId24" w:history="1">
        <w:r w:rsidRPr="00D1517D">
          <w:rPr>
            <w:rStyle w:val="a3"/>
            <w:rFonts w:cstheme="minorHAnsi"/>
            <w:color w:val="E1442F"/>
            <w:sz w:val="24"/>
            <w:szCs w:val="24"/>
          </w:rPr>
          <w:t>сообщал «МВ»</w:t>
        </w:r>
      </w:hyperlink>
      <w:r w:rsidRPr="00D1517D">
        <w:rPr>
          <w:rFonts w:cstheme="minorHAnsi"/>
          <w:sz w:val="24"/>
          <w:szCs w:val="24"/>
        </w:rPr>
        <w:t>. </w:t>
      </w:r>
    </w:p>
    <w:p w:rsidR="00D1517D" w:rsidRDefault="00A12839" w:rsidP="00D1517D">
      <w:pPr>
        <w:jc w:val="both"/>
        <w:rPr>
          <w:rStyle w:val="a3"/>
          <w:rFonts w:cstheme="minorHAnsi"/>
          <w:sz w:val="24"/>
          <w:szCs w:val="24"/>
        </w:rPr>
      </w:pPr>
      <w:hyperlink r:id="rId25" w:history="1">
        <w:r w:rsidR="00D1517D" w:rsidRPr="00D1517D">
          <w:rPr>
            <w:rStyle w:val="a3"/>
            <w:rFonts w:cstheme="minorHAnsi"/>
            <w:sz w:val="24"/>
            <w:szCs w:val="24"/>
          </w:rPr>
          <w:t>https://medvestnik.ru/content/news/Minzdrav-predstavil-zakonoproekt-o-dopuske-ordinatorov-k-rabote-vrachami-stajerami.html</w:t>
        </w:r>
      </w:hyperlink>
    </w:p>
    <w:p w:rsidR="00662C92" w:rsidRPr="00544812" w:rsidRDefault="00662C92" w:rsidP="00662C92">
      <w:pPr>
        <w:jc w:val="both"/>
        <w:rPr>
          <w:rFonts w:cstheme="minorHAnsi"/>
          <w:b/>
          <w:sz w:val="24"/>
          <w:szCs w:val="24"/>
        </w:rPr>
      </w:pPr>
      <w:r w:rsidRPr="00544812">
        <w:rPr>
          <w:rFonts w:cstheme="minorHAnsi"/>
          <w:b/>
          <w:sz w:val="24"/>
          <w:szCs w:val="24"/>
        </w:rPr>
        <w:t xml:space="preserve">Минздрав будет </w:t>
      </w:r>
      <w:proofErr w:type="spellStart"/>
      <w:r w:rsidRPr="00544812">
        <w:rPr>
          <w:rFonts w:cstheme="minorHAnsi"/>
          <w:b/>
          <w:sz w:val="24"/>
          <w:szCs w:val="24"/>
        </w:rPr>
        <w:t>рейтинговать</w:t>
      </w:r>
      <w:proofErr w:type="spellEnd"/>
      <w:r w:rsidRPr="00544812">
        <w:rPr>
          <w:rFonts w:cstheme="minorHAnsi"/>
          <w:b/>
          <w:sz w:val="24"/>
          <w:szCs w:val="24"/>
        </w:rPr>
        <w:t xml:space="preserve"> регионы по количеству жалоб на </w:t>
      </w:r>
      <w:proofErr w:type="spellStart"/>
      <w:r w:rsidRPr="00544812">
        <w:rPr>
          <w:rFonts w:cstheme="minorHAnsi"/>
          <w:b/>
          <w:sz w:val="24"/>
          <w:szCs w:val="24"/>
        </w:rPr>
        <w:t>медорганизации</w:t>
      </w:r>
      <w:proofErr w:type="spellEnd"/>
    </w:p>
    <w:p w:rsidR="00662C92" w:rsidRPr="00544812" w:rsidRDefault="00662C92" w:rsidP="00662C92">
      <w:pPr>
        <w:jc w:val="both"/>
        <w:rPr>
          <w:rFonts w:cstheme="minorHAnsi"/>
          <w:sz w:val="24"/>
          <w:szCs w:val="24"/>
        </w:rPr>
      </w:pPr>
      <w:r w:rsidRPr="00544812">
        <w:rPr>
          <w:rFonts w:cstheme="minorHAnsi"/>
          <w:sz w:val="24"/>
          <w:szCs w:val="24"/>
        </w:rPr>
        <w:t xml:space="preserve">У Минздрава появилась информационная панель для </w:t>
      </w:r>
      <w:proofErr w:type="spellStart"/>
      <w:r w:rsidRPr="00544812">
        <w:rPr>
          <w:rFonts w:cstheme="minorHAnsi"/>
          <w:sz w:val="24"/>
          <w:szCs w:val="24"/>
        </w:rPr>
        <w:t>рейтингования</w:t>
      </w:r>
      <w:proofErr w:type="spellEnd"/>
      <w:r w:rsidRPr="00544812">
        <w:rPr>
          <w:rFonts w:cstheme="minorHAnsi"/>
          <w:sz w:val="24"/>
          <w:szCs w:val="24"/>
        </w:rPr>
        <w:t xml:space="preserve"> субъектов по количеству жалоб, направленных через платформу обратной связи.</w:t>
      </w:r>
    </w:p>
    <w:p w:rsidR="00662C92" w:rsidRPr="00544812" w:rsidRDefault="00662C92" w:rsidP="00662C92">
      <w:pPr>
        <w:jc w:val="both"/>
        <w:rPr>
          <w:rFonts w:cstheme="minorHAnsi"/>
          <w:sz w:val="24"/>
          <w:szCs w:val="24"/>
        </w:rPr>
      </w:pPr>
      <w:r w:rsidRPr="00544812">
        <w:rPr>
          <w:rFonts w:cstheme="minorHAnsi"/>
          <w:sz w:val="24"/>
          <w:szCs w:val="24"/>
        </w:rPr>
        <w:lastRenderedPageBreak/>
        <w:t>Эксперты Аналитического центра при Правительстве России разработали специальную информационную панель (</w:t>
      </w:r>
      <w:proofErr w:type="spellStart"/>
      <w:r w:rsidRPr="00544812">
        <w:rPr>
          <w:rFonts w:cstheme="minorHAnsi"/>
          <w:sz w:val="24"/>
          <w:szCs w:val="24"/>
        </w:rPr>
        <w:t>дашборд</w:t>
      </w:r>
      <w:proofErr w:type="spellEnd"/>
      <w:r w:rsidRPr="00544812">
        <w:rPr>
          <w:rFonts w:cstheme="minorHAnsi"/>
          <w:sz w:val="24"/>
          <w:szCs w:val="24"/>
        </w:rPr>
        <w:t>) для руководства Минздрава. Инструмент предполагается использовать для принятия управленческих решений, </w:t>
      </w:r>
      <w:hyperlink r:id="rId26" w:tgtFrame="_blank" w:history="1">
        <w:r w:rsidRPr="00544812">
          <w:rPr>
            <w:rStyle w:val="a3"/>
            <w:rFonts w:cstheme="minorHAnsi"/>
            <w:color w:val="E1442F"/>
            <w:sz w:val="24"/>
            <w:szCs w:val="24"/>
          </w:rPr>
          <w:t>сообщила</w:t>
        </w:r>
      </w:hyperlink>
      <w:r w:rsidRPr="00544812">
        <w:rPr>
          <w:rFonts w:cstheme="minorHAnsi"/>
          <w:sz w:val="24"/>
          <w:szCs w:val="24"/>
        </w:rPr>
        <w:t> пресс-служба центра. </w:t>
      </w:r>
    </w:p>
    <w:p w:rsidR="00662C92" w:rsidRPr="00544812" w:rsidRDefault="00662C92" w:rsidP="00662C92">
      <w:pPr>
        <w:jc w:val="both"/>
        <w:rPr>
          <w:rFonts w:cstheme="minorHAnsi"/>
          <w:sz w:val="24"/>
          <w:szCs w:val="24"/>
        </w:rPr>
      </w:pPr>
      <w:r w:rsidRPr="00544812">
        <w:rPr>
          <w:rFonts w:cstheme="minorHAnsi"/>
          <w:sz w:val="24"/>
          <w:szCs w:val="24"/>
        </w:rPr>
        <w:t xml:space="preserve">Экран </w:t>
      </w:r>
      <w:proofErr w:type="spellStart"/>
      <w:r w:rsidRPr="00544812">
        <w:rPr>
          <w:rFonts w:cstheme="minorHAnsi"/>
          <w:sz w:val="24"/>
          <w:szCs w:val="24"/>
        </w:rPr>
        <w:t>дашборда</w:t>
      </w:r>
      <w:proofErr w:type="spellEnd"/>
      <w:r w:rsidRPr="00544812">
        <w:rPr>
          <w:rFonts w:cstheme="minorHAnsi"/>
          <w:sz w:val="24"/>
          <w:szCs w:val="24"/>
        </w:rPr>
        <w:t xml:space="preserve"> показывает тексты претензий и ответы на них, а также число и динамику жалоб по регионам. Субъекты будут </w:t>
      </w:r>
      <w:proofErr w:type="spellStart"/>
      <w:r w:rsidRPr="00544812">
        <w:rPr>
          <w:rFonts w:cstheme="minorHAnsi"/>
          <w:sz w:val="24"/>
          <w:szCs w:val="24"/>
        </w:rPr>
        <w:t>рейтинговаться</w:t>
      </w:r>
      <w:proofErr w:type="spellEnd"/>
      <w:r w:rsidRPr="00544812">
        <w:rPr>
          <w:rFonts w:cstheme="minorHAnsi"/>
          <w:sz w:val="24"/>
          <w:szCs w:val="24"/>
        </w:rPr>
        <w:t xml:space="preserve"> по количеству жалоб на 100 тыс. населения.</w:t>
      </w:r>
    </w:p>
    <w:p w:rsidR="00662C92" w:rsidRPr="00544812" w:rsidRDefault="00662C92" w:rsidP="00662C92">
      <w:pPr>
        <w:jc w:val="both"/>
        <w:rPr>
          <w:rFonts w:cstheme="minorHAnsi"/>
          <w:sz w:val="24"/>
          <w:szCs w:val="24"/>
        </w:rPr>
      </w:pPr>
      <w:r w:rsidRPr="00544812">
        <w:rPr>
          <w:rFonts w:cstheme="minorHAnsi"/>
          <w:sz w:val="24"/>
          <w:szCs w:val="24"/>
        </w:rPr>
        <w:t xml:space="preserve">Как показал анализ более 16 тыс. обращений граждан, поступивших с 24 февраля по 2 марта через платформу обратной связи на портале </w:t>
      </w:r>
      <w:proofErr w:type="spellStart"/>
      <w:r w:rsidRPr="00544812">
        <w:rPr>
          <w:rFonts w:cstheme="minorHAnsi"/>
          <w:sz w:val="24"/>
          <w:szCs w:val="24"/>
        </w:rPr>
        <w:t>госуслуг</w:t>
      </w:r>
      <w:proofErr w:type="spellEnd"/>
      <w:r w:rsidRPr="00544812">
        <w:rPr>
          <w:rFonts w:cstheme="minorHAnsi"/>
          <w:sz w:val="24"/>
          <w:szCs w:val="24"/>
        </w:rPr>
        <w:t>, половина жалоб была связана с проблемами по выбору специалиста.</w:t>
      </w:r>
    </w:p>
    <w:p w:rsidR="00662C92" w:rsidRPr="00544812" w:rsidRDefault="00662C92" w:rsidP="00662C92">
      <w:pPr>
        <w:jc w:val="both"/>
        <w:rPr>
          <w:rFonts w:cstheme="minorHAnsi"/>
          <w:sz w:val="24"/>
          <w:szCs w:val="24"/>
        </w:rPr>
      </w:pPr>
      <w:r w:rsidRPr="00544812">
        <w:rPr>
          <w:rFonts w:cstheme="minorHAnsi"/>
          <w:sz w:val="24"/>
          <w:szCs w:val="24"/>
        </w:rPr>
        <w:t>Ранее в Центральном НИИ организации и информатизации здравоохранения (ЦНИИОИЗ) разработали методику измерения </w:t>
      </w:r>
      <w:hyperlink r:id="rId27" w:history="1">
        <w:r w:rsidRPr="00544812">
          <w:rPr>
            <w:rStyle w:val="a3"/>
            <w:rFonts w:cstheme="minorHAnsi"/>
            <w:color w:val="E1442F"/>
            <w:sz w:val="24"/>
            <w:szCs w:val="24"/>
          </w:rPr>
          <w:t>удовлетворенности населения</w:t>
        </w:r>
      </w:hyperlink>
      <w:r w:rsidRPr="00544812">
        <w:rPr>
          <w:rFonts w:cstheme="minorHAnsi"/>
          <w:sz w:val="24"/>
          <w:szCs w:val="24"/>
        </w:rPr>
        <w:t xml:space="preserve"> оказанием медицинской помощи. Ее планируется внедрять в государственных </w:t>
      </w:r>
      <w:proofErr w:type="spellStart"/>
      <w:r w:rsidRPr="00544812">
        <w:rPr>
          <w:rFonts w:cstheme="minorHAnsi"/>
          <w:sz w:val="24"/>
          <w:szCs w:val="24"/>
        </w:rPr>
        <w:t>медорганизациях</w:t>
      </w:r>
      <w:proofErr w:type="spellEnd"/>
      <w:r w:rsidRPr="00544812">
        <w:rPr>
          <w:rFonts w:cstheme="minorHAnsi"/>
          <w:sz w:val="24"/>
          <w:szCs w:val="24"/>
        </w:rPr>
        <w:t xml:space="preserve"> по всей России, </w:t>
      </w:r>
      <w:hyperlink r:id="rId28" w:history="1">
        <w:r w:rsidRPr="00544812">
          <w:rPr>
            <w:rStyle w:val="a3"/>
            <w:rFonts w:cstheme="minorHAnsi"/>
            <w:color w:val="E1442F"/>
            <w:sz w:val="24"/>
            <w:szCs w:val="24"/>
          </w:rPr>
          <w:t>сообщал «МВ»</w:t>
        </w:r>
      </w:hyperlink>
      <w:r w:rsidRPr="00544812">
        <w:rPr>
          <w:rFonts w:cstheme="minorHAnsi"/>
          <w:sz w:val="24"/>
          <w:szCs w:val="24"/>
        </w:rPr>
        <w:t>.</w:t>
      </w:r>
    </w:p>
    <w:p w:rsidR="00662C92" w:rsidRPr="00544812" w:rsidRDefault="00A12839" w:rsidP="00662C92">
      <w:pPr>
        <w:jc w:val="both"/>
        <w:rPr>
          <w:rFonts w:cstheme="minorHAnsi"/>
          <w:sz w:val="24"/>
          <w:szCs w:val="24"/>
        </w:rPr>
      </w:pPr>
      <w:hyperlink r:id="rId29" w:history="1">
        <w:r w:rsidR="00662C92" w:rsidRPr="00544812">
          <w:rPr>
            <w:rStyle w:val="a3"/>
            <w:rFonts w:cstheme="minorHAnsi"/>
            <w:sz w:val="24"/>
            <w:szCs w:val="24"/>
          </w:rPr>
          <w:t>https://medvestnik.ru/content/news/Minzdrav-budet-reitingovat-regiony-po-kolichestvu-jalob-na-medorganizacii.html</w:t>
        </w:r>
      </w:hyperlink>
    </w:p>
    <w:p w:rsidR="00662C92" w:rsidRPr="00544812" w:rsidRDefault="00662C92" w:rsidP="00662C92">
      <w:pPr>
        <w:jc w:val="both"/>
        <w:rPr>
          <w:rFonts w:cstheme="minorHAnsi"/>
          <w:sz w:val="24"/>
          <w:szCs w:val="24"/>
        </w:rPr>
      </w:pPr>
    </w:p>
    <w:p w:rsidR="00662C92" w:rsidRPr="00544812" w:rsidRDefault="00662C92" w:rsidP="00662C92">
      <w:pPr>
        <w:jc w:val="both"/>
        <w:rPr>
          <w:rFonts w:cstheme="minorHAnsi"/>
          <w:b/>
          <w:sz w:val="24"/>
          <w:szCs w:val="24"/>
        </w:rPr>
      </w:pPr>
      <w:r w:rsidRPr="00544812">
        <w:rPr>
          <w:rFonts w:cstheme="minorHAnsi"/>
          <w:b/>
          <w:sz w:val="24"/>
          <w:szCs w:val="24"/>
        </w:rPr>
        <w:t>Центр экспертизы Минздрава разработал методику для оценки эффективности организации медпомощи</w:t>
      </w:r>
    </w:p>
    <w:p w:rsidR="00662C92" w:rsidRPr="00544812" w:rsidRDefault="00662C92" w:rsidP="00662C92">
      <w:pPr>
        <w:jc w:val="both"/>
        <w:rPr>
          <w:rFonts w:cstheme="minorHAnsi"/>
          <w:sz w:val="24"/>
          <w:szCs w:val="24"/>
        </w:rPr>
      </w:pPr>
      <w:r w:rsidRPr="00544812">
        <w:rPr>
          <w:rFonts w:cstheme="minorHAnsi"/>
          <w:sz w:val="24"/>
          <w:szCs w:val="24"/>
        </w:rPr>
        <w:t>Организацию оказания медицинской помощи предложено оценивать с точки зрения достигнутого результата лечения с учетом затраченных на терапию финансовых ресурсов. Методика будет востребована при разработке различных программ в здравоохранении.</w:t>
      </w:r>
    </w:p>
    <w:p w:rsidR="00662C92" w:rsidRPr="00544812" w:rsidRDefault="00662C92" w:rsidP="00662C92">
      <w:pPr>
        <w:jc w:val="both"/>
        <w:rPr>
          <w:rFonts w:cstheme="minorHAnsi"/>
          <w:sz w:val="24"/>
          <w:szCs w:val="24"/>
        </w:rPr>
      </w:pPr>
      <w:r w:rsidRPr="00544812">
        <w:rPr>
          <w:rFonts w:cstheme="minorHAnsi"/>
          <w:sz w:val="24"/>
          <w:szCs w:val="24"/>
        </w:rPr>
        <w:t>Центр экспертизы и контроля качества медицинской помощи Минздрава России разработал единую методику для оценки результативности и эффективности организации оказания медицинской помощи. Она учитывает достигнутый результат лечения и затраченные на терапию финансовые ресурсы, </w:t>
      </w:r>
      <w:hyperlink r:id="rId30" w:tgtFrame="_blank" w:history="1">
        <w:r w:rsidRPr="00544812">
          <w:rPr>
            <w:rStyle w:val="a3"/>
            <w:rFonts w:cstheme="minorHAnsi"/>
            <w:color w:val="E1442F"/>
            <w:sz w:val="24"/>
            <w:szCs w:val="24"/>
          </w:rPr>
          <w:t>сообщила</w:t>
        </w:r>
      </w:hyperlink>
      <w:r w:rsidRPr="00544812">
        <w:rPr>
          <w:rFonts w:cstheme="minorHAnsi"/>
          <w:sz w:val="24"/>
          <w:szCs w:val="24"/>
        </w:rPr>
        <w:t> пресс-служба центра. </w:t>
      </w:r>
    </w:p>
    <w:p w:rsidR="00662C92" w:rsidRPr="00544812" w:rsidRDefault="00662C92" w:rsidP="00662C92">
      <w:pPr>
        <w:jc w:val="both"/>
        <w:rPr>
          <w:rFonts w:cstheme="minorHAnsi"/>
          <w:sz w:val="24"/>
          <w:szCs w:val="24"/>
        </w:rPr>
      </w:pPr>
      <w:r w:rsidRPr="00544812">
        <w:rPr>
          <w:rFonts w:cstheme="minorHAnsi"/>
          <w:sz w:val="24"/>
          <w:szCs w:val="24"/>
        </w:rPr>
        <w:t>С необходимостью обоснованного отбора показателей для такой оценки ежегодно сталкиваются национальные медицинские исследовательские центры. Кроме того, методика будет востребована при разработке различных программ в здравоохранении.</w:t>
      </w:r>
    </w:p>
    <w:p w:rsidR="00662C92" w:rsidRPr="00544812" w:rsidRDefault="00662C92" w:rsidP="00662C92">
      <w:pPr>
        <w:jc w:val="both"/>
        <w:rPr>
          <w:rFonts w:cstheme="minorHAnsi"/>
          <w:sz w:val="24"/>
          <w:szCs w:val="24"/>
        </w:rPr>
      </w:pPr>
      <w:r w:rsidRPr="00544812">
        <w:rPr>
          <w:rFonts w:cstheme="minorHAnsi"/>
          <w:sz w:val="24"/>
          <w:szCs w:val="24"/>
        </w:rPr>
        <w:t>По словам генерального директора центра </w:t>
      </w:r>
      <w:r w:rsidRPr="00544812">
        <w:rPr>
          <w:rStyle w:val="a5"/>
          <w:rFonts w:cstheme="minorHAnsi"/>
          <w:color w:val="1A1B1D"/>
          <w:sz w:val="24"/>
          <w:szCs w:val="24"/>
        </w:rPr>
        <w:t xml:space="preserve">Виталия </w:t>
      </w:r>
      <w:proofErr w:type="spellStart"/>
      <w:r w:rsidRPr="00544812">
        <w:rPr>
          <w:rStyle w:val="a5"/>
          <w:rFonts w:cstheme="minorHAnsi"/>
          <w:color w:val="1A1B1D"/>
          <w:sz w:val="24"/>
          <w:szCs w:val="24"/>
        </w:rPr>
        <w:t>Омельяновского</w:t>
      </w:r>
      <w:proofErr w:type="spellEnd"/>
      <w:r w:rsidRPr="00544812">
        <w:rPr>
          <w:rStyle w:val="a5"/>
          <w:rFonts w:cstheme="minorHAnsi"/>
          <w:color w:val="1A1B1D"/>
          <w:sz w:val="24"/>
          <w:szCs w:val="24"/>
        </w:rPr>
        <w:t>, </w:t>
      </w:r>
      <w:r w:rsidRPr="00544812">
        <w:rPr>
          <w:rFonts w:cstheme="minorHAnsi"/>
          <w:sz w:val="24"/>
          <w:szCs w:val="24"/>
        </w:rPr>
        <w:t>она позволяет отобрать значимые показатели, которые отражают не только отдельные элементы процесса оказания медицинской помощи, но и конкретный результат для пациента, учитывая специфику заболеваний по профилям. При внедрении такого подхода удастся повысить обоснованность и эффективность принимаемых управленческих решений в системе здравоохранения субъектов, считает он.</w:t>
      </w:r>
    </w:p>
    <w:p w:rsidR="00662C92" w:rsidRPr="00544812" w:rsidRDefault="00662C92" w:rsidP="00662C92">
      <w:pPr>
        <w:jc w:val="both"/>
        <w:rPr>
          <w:rFonts w:cstheme="minorHAnsi"/>
          <w:sz w:val="24"/>
          <w:szCs w:val="24"/>
        </w:rPr>
      </w:pPr>
      <w:r w:rsidRPr="00544812">
        <w:rPr>
          <w:rFonts w:cstheme="minorHAnsi"/>
          <w:sz w:val="24"/>
          <w:szCs w:val="24"/>
        </w:rPr>
        <w:t>При разработке методики были проанализированы 13 международных систем показателей, используемых различными организациями, в том числе ВОЗ и ОЭСР. Алгоритм позволяет ранжировать показатели по степени значимости, формировать систему показателей при разработке федеральных проектов, проводить профиль-специфичную оценку субъекта РФ и обеспечивает возможность сравнения регионов.</w:t>
      </w:r>
    </w:p>
    <w:p w:rsidR="00662C92" w:rsidRPr="00544812" w:rsidRDefault="00662C92" w:rsidP="00662C92">
      <w:pPr>
        <w:jc w:val="both"/>
        <w:rPr>
          <w:rFonts w:cstheme="minorHAnsi"/>
          <w:sz w:val="24"/>
          <w:szCs w:val="24"/>
        </w:rPr>
      </w:pPr>
      <w:r w:rsidRPr="00544812">
        <w:rPr>
          <w:rFonts w:cstheme="minorHAnsi"/>
          <w:sz w:val="24"/>
          <w:szCs w:val="24"/>
        </w:rPr>
        <w:lastRenderedPageBreak/>
        <w:t>По словам генерального директора центра </w:t>
      </w:r>
      <w:r w:rsidRPr="00544812">
        <w:rPr>
          <w:rStyle w:val="a5"/>
          <w:rFonts w:cstheme="minorHAnsi"/>
          <w:color w:val="1A1B1D"/>
          <w:sz w:val="24"/>
          <w:szCs w:val="24"/>
        </w:rPr>
        <w:t xml:space="preserve">Виталия </w:t>
      </w:r>
      <w:proofErr w:type="spellStart"/>
      <w:r w:rsidRPr="00544812">
        <w:rPr>
          <w:rStyle w:val="a5"/>
          <w:rFonts w:cstheme="minorHAnsi"/>
          <w:color w:val="1A1B1D"/>
          <w:sz w:val="24"/>
          <w:szCs w:val="24"/>
        </w:rPr>
        <w:t>Омельяновского</w:t>
      </w:r>
      <w:proofErr w:type="spellEnd"/>
      <w:r w:rsidRPr="00544812">
        <w:rPr>
          <w:rStyle w:val="a5"/>
          <w:rFonts w:cstheme="minorHAnsi"/>
          <w:color w:val="1A1B1D"/>
          <w:sz w:val="24"/>
          <w:szCs w:val="24"/>
        </w:rPr>
        <w:t>, </w:t>
      </w:r>
      <w:r w:rsidRPr="00544812">
        <w:rPr>
          <w:rFonts w:cstheme="minorHAnsi"/>
          <w:sz w:val="24"/>
          <w:szCs w:val="24"/>
        </w:rPr>
        <w:t>она позволяет отобрать значимые показатели, которые отражают не только отдельные элементы процесса оказания медицинской помощи, но и конкретный результат для пациента, учитывая специфику заболеваний по профилям. При внедрении такого подхода удастся повысить обоснованность и эффективность принимаемых управленческих решений в системе здравоохранения субъектов, считает он.</w:t>
      </w:r>
    </w:p>
    <w:p w:rsidR="00662C92" w:rsidRPr="00544812" w:rsidRDefault="00662C92" w:rsidP="00662C92">
      <w:pPr>
        <w:jc w:val="both"/>
        <w:rPr>
          <w:rFonts w:cstheme="minorHAnsi"/>
          <w:sz w:val="24"/>
          <w:szCs w:val="24"/>
        </w:rPr>
      </w:pPr>
      <w:r w:rsidRPr="00544812">
        <w:rPr>
          <w:rFonts w:cstheme="minorHAnsi"/>
          <w:sz w:val="24"/>
          <w:szCs w:val="24"/>
        </w:rPr>
        <w:t>При разработке методики были проанализированы 13 международных систем показателей, используемых различными организациями, в том числе ВОЗ и ОЭСР. Алгоритм позволяет ранжировать показатели по степени значимости, формировать систему показателей при разработке федеральных проектов, проводить профиль-специфичную оценку субъекта РФ и обеспечивает возможность сравнения регионов.</w:t>
      </w:r>
    </w:p>
    <w:p w:rsidR="00662C92" w:rsidRPr="00544812" w:rsidRDefault="00A12839" w:rsidP="00662C92">
      <w:pPr>
        <w:jc w:val="both"/>
        <w:rPr>
          <w:rFonts w:cstheme="minorHAnsi"/>
          <w:sz w:val="24"/>
          <w:szCs w:val="24"/>
        </w:rPr>
      </w:pPr>
      <w:hyperlink r:id="rId31" w:history="1">
        <w:r w:rsidR="00662C92" w:rsidRPr="00544812">
          <w:rPr>
            <w:rStyle w:val="a3"/>
            <w:rFonts w:cstheme="minorHAnsi"/>
            <w:sz w:val="24"/>
            <w:szCs w:val="24"/>
          </w:rPr>
          <w:t>https://medvestnik.ru/content/news/Centr-ekspertizy-Minzdrava-razrabotal-metodiku-dlya-ocenki-effektivnosti-organizacii-medpomoshi.html</w:t>
        </w:r>
      </w:hyperlink>
    </w:p>
    <w:p w:rsidR="00662C92" w:rsidRPr="00D1517D" w:rsidRDefault="00662C92" w:rsidP="00662C92">
      <w:pPr>
        <w:jc w:val="both"/>
        <w:rPr>
          <w:rFonts w:cstheme="minorHAnsi"/>
          <w:b/>
          <w:sz w:val="24"/>
          <w:szCs w:val="24"/>
        </w:rPr>
      </w:pPr>
      <w:r w:rsidRPr="00D1517D">
        <w:rPr>
          <w:rFonts w:cstheme="minorHAnsi"/>
          <w:b/>
          <w:sz w:val="24"/>
          <w:szCs w:val="24"/>
        </w:rPr>
        <w:t>НИИ Минздрава предложил алгоритм автоматизации медицинской отчетности</w:t>
      </w:r>
    </w:p>
    <w:p w:rsidR="00662C92" w:rsidRPr="00D1517D" w:rsidRDefault="00662C92" w:rsidP="00662C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1517D">
        <w:rPr>
          <w:rFonts w:eastAsia="Times New Roman" w:cstheme="minorHAnsi"/>
          <w:sz w:val="24"/>
          <w:szCs w:val="24"/>
          <w:lang w:eastAsia="ru-RU"/>
        </w:rPr>
        <w:t xml:space="preserve">НИИ Минздрава предложил создать единую цифровую платформу для снижения нагрузки на врачей при ведении отчетности. Планируется, что данные будут автоматически загружаться в ЕГИСЗ на основе электронных </w:t>
      </w:r>
      <w:proofErr w:type="spellStart"/>
      <w:r w:rsidRPr="00D1517D">
        <w:rPr>
          <w:rFonts w:eastAsia="Times New Roman" w:cstheme="minorHAnsi"/>
          <w:sz w:val="24"/>
          <w:szCs w:val="24"/>
          <w:lang w:eastAsia="ru-RU"/>
        </w:rPr>
        <w:t>меддокументов</w:t>
      </w:r>
      <w:proofErr w:type="spellEnd"/>
    </w:p>
    <w:p w:rsidR="00662C92" w:rsidRPr="00D1517D" w:rsidRDefault="00662C92" w:rsidP="00662C92">
      <w:pPr>
        <w:pStyle w:val="a4"/>
        <w:jc w:val="both"/>
        <w:rPr>
          <w:rFonts w:asciiTheme="minorHAnsi" w:hAnsiTheme="minorHAnsi" w:cstheme="minorHAnsi"/>
        </w:rPr>
      </w:pPr>
      <w:r w:rsidRPr="00D1517D">
        <w:rPr>
          <w:rFonts w:asciiTheme="minorHAnsi" w:hAnsiTheme="minorHAnsi" w:cstheme="minorHAnsi"/>
        </w:rPr>
        <w:t xml:space="preserve">В Центральном НИИ организации и информатизации здравоохранения Минздрава (ЦНИИОИЗ) разработали алгоритм, который может снизить бюрократическую нагрузку на врачей. Статья на эту тему </w:t>
      </w:r>
      <w:hyperlink r:id="rId32" w:tgtFrame="_blank" w:history="1">
        <w:r w:rsidRPr="00D1517D">
          <w:rPr>
            <w:rStyle w:val="a3"/>
            <w:rFonts w:asciiTheme="minorHAnsi" w:hAnsiTheme="minorHAnsi" w:cstheme="minorHAnsi"/>
          </w:rPr>
          <w:t>опубликована</w:t>
        </w:r>
      </w:hyperlink>
      <w:r w:rsidRPr="00D1517D">
        <w:rPr>
          <w:rFonts w:asciiTheme="minorHAnsi" w:hAnsiTheme="minorHAnsi" w:cstheme="minorHAnsi"/>
        </w:rPr>
        <w:t xml:space="preserve"> в журнале «Профилактическая медицина».</w:t>
      </w:r>
    </w:p>
    <w:p w:rsidR="00662C92" w:rsidRPr="00D1517D" w:rsidRDefault="00662C92" w:rsidP="00662C92">
      <w:pPr>
        <w:pStyle w:val="a4"/>
        <w:jc w:val="both"/>
        <w:rPr>
          <w:rFonts w:asciiTheme="minorHAnsi" w:hAnsiTheme="minorHAnsi" w:cstheme="minorHAnsi"/>
        </w:rPr>
      </w:pPr>
      <w:r w:rsidRPr="00D1517D">
        <w:rPr>
          <w:rFonts w:asciiTheme="minorHAnsi" w:hAnsiTheme="minorHAnsi" w:cstheme="minorHAnsi"/>
        </w:rPr>
        <w:t xml:space="preserve">Предлагается создать две модели автоматизированного формирования отчетности для обработки в Единой государственной информационной системе в сфере здравоохранения (ЕГИСЗ): регистровую и на основе структурированных электронных медицинских документов (СЭМД). Источником информации для статистических данных в таком случае станут специальные регистры, разбитые по специализированным видам медицинской помощи. </w:t>
      </w:r>
    </w:p>
    <w:p w:rsidR="00662C92" w:rsidRPr="00D1517D" w:rsidRDefault="00662C92" w:rsidP="00662C92">
      <w:pPr>
        <w:pStyle w:val="a4"/>
        <w:jc w:val="both"/>
        <w:rPr>
          <w:rFonts w:asciiTheme="minorHAnsi" w:hAnsiTheme="minorHAnsi" w:cstheme="minorHAnsi"/>
        </w:rPr>
      </w:pPr>
      <w:r w:rsidRPr="00D1517D">
        <w:rPr>
          <w:rFonts w:asciiTheme="minorHAnsi" w:hAnsiTheme="minorHAnsi" w:cstheme="minorHAnsi"/>
        </w:rPr>
        <w:t>В качестве примера регистровой модели авторы статьи использовали Федеральный регистр больных туберкулезом. На основании его данных можно оперативно определить заболеваемость туберкулезом, число рецидивов, уровень охвата населения медосмотрами, долю больных, в лечении которых использовали инновационные противотуберкулезные препараты, и другие показатели.</w:t>
      </w:r>
      <w:r w:rsidRPr="00D1517D">
        <w:rPr>
          <w:rStyle w:val="apple-converted-space"/>
          <w:rFonts w:asciiTheme="minorHAnsi" w:hAnsiTheme="minorHAnsi" w:cstheme="minorHAnsi"/>
        </w:rPr>
        <w:t> </w:t>
      </w:r>
    </w:p>
    <w:p w:rsidR="00662C92" w:rsidRPr="00D1517D" w:rsidRDefault="00662C92" w:rsidP="00662C92">
      <w:pPr>
        <w:pStyle w:val="a4"/>
        <w:jc w:val="both"/>
        <w:rPr>
          <w:rFonts w:asciiTheme="minorHAnsi" w:hAnsiTheme="minorHAnsi" w:cstheme="minorHAnsi"/>
        </w:rPr>
      </w:pPr>
      <w:r w:rsidRPr="00D1517D">
        <w:rPr>
          <w:rFonts w:asciiTheme="minorHAnsi" w:hAnsiTheme="minorHAnsi" w:cstheme="minorHAnsi"/>
        </w:rPr>
        <w:t>В модели на основе СЭМД используются первичные медицинские документы, которые составляются непосредственно в процессе оказания медицинской помощи. Если все они будут сразу добавляться и храниться в единой системе, сформируется единое цифровое пространство. Например, заполнение формы федерального статистического наблюдения № 13 («Сведения о беременности с абортивным исходом») при использовании СЭМД возможно сделать на 96% в автоматическом режиме.</w:t>
      </w:r>
      <w:r w:rsidRPr="00D1517D">
        <w:rPr>
          <w:rStyle w:val="apple-converted-space"/>
          <w:rFonts w:asciiTheme="minorHAnsi" w:hAnsiTheme="minorHAnsi" w:cstheme="minorHAnsi"/>
        </w:rPr>
        <w:t> </w:t>
      </w:r>
    </w:p>
    <w:p w:rsidR="00662C92" w:rsidRPr="00D1517D" w:rsidRDefault="00662C92" w:rsidP="00662C92">
      <w:pPr>
        <w:pStyle w:val="a4"/>
        <w:jc w:val="both"/>
        <w:rPr>
          <w:rFonts w:asciiTheme="minorHAnsi" w:hAnsiTheme="minorHAnsi" w:cstheme="minorHAnsi"/>
        </w:rPr>
      </w:pPr>
      <w:r w:rsidRPr="00D1517D">
        <w:rPr>
          <w:rFonts w:asciiTheme="minorHAnsi" w:hAnsiTheme="minorHAnsi" w:cstheme="minorHAnsi"/>
        </w:rPr>
        <w:t xml:space="preserve">Внедрение цифровой модели формирования отчетности повысит качество статистической информации, а также снизит нагрузку на медперсонал, заключают ученые. При этом, отмечают в ЦНИИОИЗ, «внедрение подобной модели возможно лишь при полной реализации мероприятий по </w:t>
      </w:r>
      <w:proofErr w:type="spellStart"/>
      <w:r w:rsidRPr="00D1517D">
        <w:rPr>
          <w:rFonts w:asciiTheme="minorHAnsi" w:hAnsiTheme="minorHAnsi" w:cstheme="minorHAnsi"/>
        </w:rPr>
        <w:t>цифровизации</w:t>
      </w:r>
      <w:proofErr w:type="spellEnd"/>
      <w:r w:rsidRPr="00D1517D">
        <w:rPr>
          <w:rFonts w:asciiTheme="minorHAnsi" w:hAnsiTheme="minorHAnsi" w:cstheme="minorHAnsi"/>
        </w:rPr>
        <w:t xml:space="preserve"> отрасли».</w:t>
      </w:r>
    </w:p>
    <w:p w:rsidR="00662C92" w:rsidRPr="00D1517D" w:rsidRDefault="00662C92" w:rsidP="00662C92">
      <w:pPr>
        <w:pStyle w:val="a4"/>
        <w:jc w:val="both"/>
        <w:rPr>
          <w:rFonts w:asciiTheme="minorHAnsi" w:hAnsiTheme="minorHAnsi" w:cstheme="minorHAnsi"/>
        </w:rPr>
      </w:pPr>
      <w:r w:rsidRPr="00D1517D">
        <w:rPr>
          <w:rFonts w:asciiTheme="minorHAnsi" w:hAnsiTheme="minorHAnsi" w:cstheme="minorHAnsi"/>
        </w:rPr>
        <w:lastRenderedPageBreak/>
        <w:t xml:space="preserve">В конце февраля законодатели </w:t>
      </w:r>
      <w:hyperlink r:id="rId33" w:history="1">
        <w:r w:rsidRPr="00D1517D">
          <w:rPr>
            <w:rStyle w:val="a3"/>
            <w:rFonts w:asciiTheme="minorHAnsi" w:hAnsiTheme="minorHAnsi" w:cstheme="minorHAnsi"/>
          </w:rPr>
          <w:t>пообещали</w:t>
        </w:r>
      </w:hyperlink>
      <w:r w:rsidRPr="00D1517D">
        <w:rPr>
          <w:rFonts w:asciiTheme="minorHAnsi" w:hAnsiTheme="minorHAnsi" w:cstheme="minorHAnsi"/>
        </w:rPr>
        <w:t xml:space="preserve"> </w:t>
      </w:r>
      <w:proofErr w:type="spellStart"/>
      <w:r w:rsidRPr="00D1517D">
        <w:rPr>
          <w:rFonts w:asciiTheme="minorHAnsi" w:hAnsiTheme="minorHAnsi" w:cstheme="minorHAnsi"/>
        </w:rPr>
        <w:t>дебюрократизацию</w:t>
      </w:r>
      <w:proofErr w:type="spellEnd"/>
      <w:r w:rsidRPr="00D1517D">
        <w:rPr>
          <w:rFonts w:asciiTheme="minorHAnsi" w:hAnsiTheme="minorHAnsi" w:cstheme="minorHAnsi"/>
        </w:rPr>
        <w:t xml:space="preserve"> российской медицины. По словам секретаря генсовета «Единой России» </w:t>
      </w:r>
      <w:r w:rsidRPr="00D1517D">
        <w:rPr>
          <w:rStyle w:val="a5"/>
          <w:rFonts w:asciiTheme="minorHAnsi" w:hAnsiTheme="minorHAnsi" w:cstheme="minorHAnsi"/>
        </w:rPr>
        <w:t xml:space="preserve">Андрея </w:t>
      </w:r>
      <w:proofErr w:type="spellStart"/>
      <w:r w:rsidRPr="00D1517D">
        <w:rPr>
          <w:rStyle w:val="a5"/>
          <w:rFonts w:asciiTheme="minorHAnsi" w:hAnsiTheme="minorHAnsi" w:cstheme="minorHAnsi"/>
        </w:rPr>
        <w:t>Турчака</w:t>
      </w:r>
      <w:proofErr w:type="spellEnd"/>
      <w:r w:rsidRPr="00D1517D">
        <w:rPr>
          <w:rFonts w:asciiTheme="minorHAnsi" w:hAnsiTheme="minorHAnsi" w:cstheme="minorHAnsi"/>
        </w:rPr>
        <w:t>, сейчас медработники вынуждены заполнять 167 различных форм отчетности, причем некоторые документы приходится заполнять в электронном и в бумажном видах. По договоренности с Минздравом устаревшие и избыточные формы отчетности будут поэтапно отменены, исключены дублирующие, пообещал сенатор.</w:t>
      </w:r>
    </w:p>
    <w:p w:rsidR="00662C92" w:rsidRPr="00D1517D" w:rsidRDefault="00662C92" w:rsidP="00662C92">
      <w:pPr>
        <w:pStyle w:val="a4"/>
        <w:jc w:val="both"/>
        <w:rPr>
          <w:rFonts w:asciiTheme="minorHAnsi" w:hAnsiTheme="minorHAnsi" w:cstheme="minorHAnsi"/>
        </w:rPr>
      </w:pPr>
      <w:r w:rsidRPr="00D1517D">
        <w:rPr>
          <w:rFonts w:asciiTheme="minorHAnsi" w:hAnsiTheme="minorHAnsi" w:cstheme="minorHAnsi"/>
        </w:rPr>
        <w:t xml:space="preserve">При этом пока формы отчетности только множатся. В конце 2022 года Росстат </w:t>
      </w:r>
      <w:hyperlink r:id="rId34" w:history="1">
        <w:r w:rsidRPr="00D1517D">
          <w:rPr>
            <w:rStyle w:val="a3"/>
            <w:rFonts w:asciiTheme="minorHAnsi" w:hAnsiTheme="minorHAnsi" w:cstheme="minorHAnsi"/>
          </w:rPr>
          <w:t>обновил</w:t>
        </w:r>
      </w:hyperlink>
      <w:r w:rsidRPr="00D1517D">
        <w:rPr>
          <w:rFonts w:asciiTheme="minorHAnsi" w:hAnsiTheme="minorHAnsi" w:cstheme="minorHAnsi"/>
        </w:rPr>
        <w:t xml:space="preserve"> формы статистической отчетности о деятельности медицинских организаций и заболеваемости населения — теперь клиники должны предоставлять данные еще по семи новым формам.</w:t>
      </w:r>
      <w:r w:rsidRPr="00D1517D">
        <w:rPr>
          <w:rStyle w:val="apple-converted-space"/>
          <w:rFonts w:asciiTheme="minorHAnsi" w:hAnsiTheme="minorHAnsi" w:cstheme="minorHAnsi"/>
        </w:rPr>
        <w:t> </w:t>
      </w:r>
    </w:p>
    <w:p w:rsidR="00662C92" w:rsidRPr="00D1517D" w:rsidRDefault="00A12839" w:rsidP="00662C92">
      <w:pPr>
        <w:jc w:val="both"/>
        <w:rPr>
          <w:rFonts w:eastAsia="Times New Roman" w:cstheme="minorHAnsi"/>
          <w:sz w:val="24"/>
          <w:szCs w:val="24"/>
          <w:lang w:eastAsia="ru-RU"/>
        </w:rPr>
      </w:pPr>
      <w:hyperlink r:id="rId35" w:history="1">
        <w:r w:rsidR="00662C92" w:rsidRPr="00D1517D">
          <w:rPr>
            <w:rStyle w:val="a3"/>
            <w:rFonts w:eastAsia="Times New Roman" w:cstheme="minorHAnsi"/>
            <w:sz w:val="24"/>
            <w:szCs w:val="24"/>
            <w:lang w:eastAsia="ru-RU"/>
          </w:rPr>
          <w:t>https://medvestnik.ru/content/news/NII-Minzdrava-predlojil-algoritm-avtomatizacii-medicinskoi-otchetnosti.html</w:t>
        </w:r>
      </w:hyperlink>
    </w:p>
    <w:p w:rsidR="00022689" w:rsidRPr="00D1517D" w:rsidRDefault="00022689" w:rsidP="00D1517D">
      <w:pPr>
        <w:jc w:val="both"/>
        <w:rPr>
          <w:rFonts w:cstheme="minorHAnsi"/>
          <w:sz w:val="24"/>
          <w:szCs w:val="24"/>
        </w:rPr>
      </w:pPr>
    </w:p>
    <w:p w:rsidR="006809D9" w:rsidRPr="00D1517D" w:rsidRDefault="001125CD" w:rsidP="00D1517D">
      <w:pPr>
        <w:jc w:val="both"/>
        <w:rPr>
          <w:rFonts w:cstheme="minorHAnsi"/>
          <w:b/>
          <w:color w:val="FF0000"/>
          <w:sz w:val="24"/>
        </w:rPr>
      </w:pPr>
      <w:r w:rsidRPr="00D1517D">
        <w:rPr>
          <w:rFonts w:cstheme="minorHAnsi"/>
          <w:b/>
          <w:color w:val="FF0000"/>
          <w:sz w:val="24"/>
        </w:rPr>
        <w:t>РАЗНОЕ</w:t>
      </w:r>
    </w:p>
    <w:p w:rsidR="00662C92" w:rsidRPr="007A1D4C" w:rsidRDefault="00662C92" w:rsidP="00662C92">
      <w:pPr>
        <w:jc w:val="both"/>
        <w:rPr>
          <w:rFonts w:cstheme="minorHAnsi"/>
          <w:b/>
          <w:sz w:val="24"/>
          <w:szCs w:val="24"/>
        </w:rPr>
      </w:pPr>
      <w:r w:rsidRPr="007A1D4C">
        <w:rPr>
          <w:rFonts w:cstheme="minorHAnsi"/>
          <w:b/>
          <w:sz w:val="24"/>
          <w:szCs w:val="24"/>
        </w:rPr>
        <w:t>В России начали разоряться больницы</w:t>
      </w:r>
    </w:p>
    <w:p w:rsidR="00662C92" w:rsidRPr="007A1D4C" w:rsidRDefault="00662C92" w:rsidP="00662C92">
      <w:pPr>
        <w:jc w:val="both"/>
        <w:rPr>
          <w:rFonts w:cstheme="minorHAnsi"/>
          <w:sz w:val="24"/>
          <w:szCs w:val="24"/>
        </w:rPr>
      </w:pPr>
      <w:r w:rsidRPr="007A1D4C">
        <w:rPr>
          <w:rFonts w:cstheme="minorHAnsi"/>
          <w:sz w:val="24"/>
          <w:szCs w:val="24"/>
        </w:rPr>
        <w:t>О кредиторской задолженности сообщают медучреждения по всей стране</w:t>
      </w:r>
    </w:p>
    <w:p w:rsidR="00662C92" w:rsidRPr="007A1D4C" w:rsidRDefault="00662C92" w:rsidP="00662C92">
      <w:pPr>
        <w:jc w:val="both"/>
        <w:rPr>
          <w:rFonts w:cstheme="minorHAnsi"/>
          <w:sz w:val="24"/>
          <w:szCs w:val="24"/>
        </w:rPr>
      </w:pPr>
      <w:r w:rsidRPr="007A1D4C">
        <w:rPr>
          <w:rFonts w:cstheme="minorHAnsi"/>
          <w:sz w:val="24"/>
          <w:szCs w:val="24"/>
        </w:rPr>
        <w:t xml:space="preserve">Больницы российской глубинки сталкиваются с острой нехваткой средств. Где-то начали массово увольнять врачей, а где-то перестали заключать договоры со студентами </w:t>
      </w:r>
      <w:proofErr w:type="spellStart"/>
      <w:r w:rsidRPr="007A1D4C">
        <w:rPr>
          <w:rFonts w:cstheme="minorHAnsi"/>
          <w:sz w:val="24"/>
          <w:szCs w:val="24"/>
        </w:rPr>
        <w:t>медвузов</w:t>
      </w:r>
      <w:proofErr w:type="spellEnd"/>
      <w:r w:rsidRPr="007A1D4C">
        <w:rPr>
          <w:rFonts w:cstheme="minorHAnsi"/>
          <w:sz w:val="24"/>
          <w:szCs w:val="24"/>
        </w:rPr>
        <w:t xml:space="preserve"> на целевое обслуживание.</w:t>
      </w:r>
    </w:p>
    <w:p w:rsidR="00662C92" w:rsidRPr="007A1D4C" w:rsidRDefault="00662C92" w:rsidP="00662C92">
      <w:pPr>
        <w:jc w:val="both"/>
        <w:rPr>
          <w:rFonts w:cstheme="minorHAnsi"/>
          <w:sz w:val="24"/>
          <w:szCs w:val="24"/>
        </w:rPr>
      </w:pPr>
      <w:r w:rsidRPr="007A1D4C">
        <w:rPr>
          <w:rFonts w:cstheme="minorHAnsi"/>
          <w:sz w:val="24"/>
          <w:szCs w:val="24"/>
        </w:rPr>
        <w:t>В городе Шарья Костромской области окружная больница попала в долги — и ее счета заблокировали. Иными словами, больница, которая обслуживает примерно треть региона, стала банкротом. И, вполне возможно, что совсем скоро пациенты останутся без доступной медицинской помощи.</w:t>
      </w:r>
    </w:p>
    <w:p w:rsidR="00662C92" w:rsidRPr="007A1D4C" w:rsidRDefault="00662C92" w:rsidP="00662C92">
      <w:pPr>
        <w:jc w:val="both"/>
        <w:rPr>
          <w:rFonts w:cstheme="minorHAnsi"/>
          <w:sz w:val="24"/>
          <w:szCs w:val="24"/>
        </w:rPr>
      </w:pPr>
      <w:r w:rsidRPr="007A1D4C">
        <w:rPr>
          <w:rFonts w:cstheme="minorHAnsi"/>
          <w:sz w:val="24"/>
          <w:szCs w:val="24"/>
          <w:shd w:val="clear" w:color="auto" w:fill="FFFFFF"/>
        </w:rPr>
        <w:t xml:space="preserve">Как сообщают местные СМИ, ситуация с плачевным положением больницы </w:t>
      </w:r>
      <w:proofErr w:type="spellStart"/>
      <w:r w:rsidRPr="007A1D4C">
        <w:rPr>
          <w:rFonts w:cstheme="minorHAnsi"/>
          <w:sz w:val="24"/>
          <w:szCs w:val="24"/>
          <w:shd w:val="clear" w:color="auto" w:fill="FFFFFF"/>
        </w:rPr>
        <w:t>Шарьинской</w:t>
      </w:r>
      <w:proofErr w:type="spellEnd"/>
      <w:r w:rsidRPr="007A1D4C">
        <w:rPr>
          <w:rFonts w:cstheme="minorHAnsi"/>
          <w:sz w:val="24"/>
          <w:szCs w:val="24"/>
          <w:shd w:val="clear" w:color="auto" w:fill="FFFFFF"/>
        </w:rPr>
        <w:t xml:space="preserve"> окружной больницы вскрылась недавно: один из жителей написал туда запрос по поводу заключения целевых договоров с медучреждением. По этим договорам больница оплачивает обучение студентов медицинских вузов, а они после окончания обучения должны отработать в ней несколько лет. Но оказалось, что сейчас больница перестала заключать договора с </w:t>
      </w:r>
      <w:proofErr w:type="spellStart"/>
      <w:r w:rsidRPr="007A1D4C">
        <w:rPr>
          <w:rFonts w:cstheme="minorHAnsi"/>
          <w:sz w:val="24"/>
          <w:szCs w:val="24"/>
          <w:shd w:val="clear" w:color="auto" w:fill="FFFFFF"/>
        </w:rPr>
        <w:t>целевиками</w:t>
      </w:r>
      <w:proofErr w:type="spellEnd"/>
      <w:r w:rsidRPr="007A1D4C">
        <w:rPr>
          <w:rFonts w:cstheme="minorHAnsi"/>
          <w:sz w:val="24"/>
          <w:szCs w:val="24"/>
          <w:shd w:val="clear" w:color="auto" w:fill="FFFFFF"/>
        </w:rPr>
        <w:t>-абитуриентами. В официальном ответе медучреждения говорится следующее: “</w:t>
      </w:r>
      <w:proofErr w:type="spellStart"/>
      <w:r w:rsidRPr="007A1D4C">
        <w:rPr>
          <w:rFonts w:cstheme="minorHAnsi"/>
          <w:sz w:val="24"/>
          <w:szCs w:val="24"/>
          <w:shd w:val="clear" w:color="auto" w:fill="FFFFFF"/>
        </w:rPr>
        <w:t>Шарьинская</w:t>
      </w:r>
      <w:proofErr w:type="spellEnd"/>
      <w:r w:rsidRPr="007A1D4C">
        <w:rPr>
          <w:rFonts w:cstheme="minorHAnsi"/>
          <w:sz w:val="24"/>
          <w:szCs w:val="24"/>
          <w:shd w:val="clear" w:color="auto" w:fill="FFFFFF"/>
        </w:rPr>
        <w:t xml:space="preserve"> окружная больница имеет значительную кредиторскую задолженность, лицевые счета медучреждения заблокированы. Действительно, больница очень нуждается в медицинских кадрах, но финансовое состояние не позволяет оплачивать обучение”. И хотя пока стипендии </w:t>
      </w:r>
      <w:proofErr w:type="spellStart"/>
      <w:r w:rsidRPr="007A1D4C">
        <w:rPr>
          <w:rFonts w:cstheme="minorHAnsi"/>
          <w:sz w:val="24"/>
          <w:szCs w:val="24"/>
          <w:shd w:val="clear" w:color="auto" w:fill="FFFFFF"/>
        </w:rPr>
        <w:t>целевикам</w:t>
      </w:r>
      <w:proofErr w:type="spellEnd"/>
      <w:r w:rsidRPr="007A1D4C">
        <w:rPr>
          <w:rFonts w:cstheme="minorHAnsi"/>
          <w:sz w:val="24"/>
          <w:szCs w:val="24"/>
          <w:shd w:val="clear" w:color="auto" w:fill="FFFFFF"/>
        </w:rPr>
        <w:t xml:space="preserve">, социальные выплаты и зарплаты в </w:t>
      </w:r>
      <w:proofErr w:type="spellStart"/>
      <w:r w:rsidRPr="007A1D4C">
        <w:rPr>
          <w:rFonts w:cstheme="minorHAnsi"/>
          <w:sz w:val="24"/>
          <w:szCs w:val="24"/>
          <w:shd w:val="clear" w:color="auto" w:fill="FFFFFF"/>
        </w:rPr>
        <w:t>Шарьинской</w:t>
      </w:r>
      <w:proofErr w:type="spellEnd"/>
      <w:r w:rsidRPr="007A1D4C">
        <w:rPr>
          <w:rFonts w:cstheme="minorHAnsi"/>
          <w:sz w:val="24"/>
          <w:szCs w:val="24"/>
          <w:shd w:val="clear" w:color="auto" w:fill="FFFFFF"/>
        </w:rPr>
        <w:t xml:space="preserve"> окружной больнице, как уверяет ее руководство, выплачивают, никто не может сказать, что будет завтра. </w:t>
      </w:r>
      <w:r w:rsidRPr="007A1D4C">
        <w:rPr>
          <w:rFonts w:cstheme="minorHAnsi"/>
          <w:sz w:val="24"/>
          <w:szCs w:val="24"/>
        </w:rPr>
        <w:t xml:space="preserve">Люди не понимают, почему единственную в городе больницу не смогли спасти от долгов и блокировки счетов. Сейчас </w:t>
      </w:r>
      <w:proofErr w:type="spellStart"/>
      <w:r w:rsidRPr="007A1D4C">
        <w:rPr>
          <w:rFonts w:cstheme="minorHAnsi"/>
          <w:sz w:val="24"/>
          <w:szCs w:val="24"/>
        </w:rPr>
        <w:t>шарьинцы</w:t>
      </w:r>
      <w:proofErr w:type="spellEnd"/>
      <w:r w:rsidRPr="007A1D4C">
        <w:rPr>
          <w:rFonts w:cstheme="minorHAnsi"/>
          <w:sz w:val="24"/>
          <w:szCs w:val="24"/>
        </w:rPr>
        <w:t xml:space="preserve"> переживают, что такими темпами медучреждение совсем закроется из-за того, что пожилых врачей не смогут заменить молодые. В самой больнице жителей просят не тревожиться: «общая финансовая ситуация медучреждения на сегодняшний день сложная, но выход есть, проблема будет решена».</w:t>
      </w:r>
    </w:p>
    <w:p w:rsidR="00662C92" w:rsidRPr="007A1D4C" w:rsidRDefault="00662C92" w:rsidP="00662C92">
      <w:pPr>
        <w:jc w:val="both"/>
        <w:rPr>
          <w:rFonts w:cstheme="minorHAnsi"/>
          <w:sz w:val="24"/>
          <w:szCs w:val="24"/>
        </w:rPr>
      </w:pPr>
      <w:r w:rsidRPr="007A1D4C">
        <w:rPr>
          <w:rFonts w:cstheme="minorHAnsi"/>
          <w:sz w:val="24"/>
          <w:szCs w:val="24"/>
        </w:rPr>
        <w:lastRenderedPageBreak/>
        <w:t xml:space="preserve">Шарья - второй город в Костромской области по численности, а упомянутая больница, где уже сегодня нет большей части специалистов, обслуживает все северо-восток области. Другой просто нет. Как рассказали обозревателю «МК» местные жители, есть платный </w:t>
      </w:r>
      <w:proofErr w:type="spellStart"/>
      <w:r w:rsidRPr="007A1D4C">
        <w:rPr>
          <w:rFonts w:cstheme="minorHAnsi"/>
          <w:sz w:val="24"/>
          <w:szCs w:val="24"/>
        </w:rPr>
        <w:t>медцентр</w:t>
      </w:r>
      <w:proofErr w:type="spellEnd"/>
      <w:r w:rsidRPr="007A1D4C">
        <w:rPr>
          <w:rFonts w:cstheme="minorHAnsi"/>
          <w:sz w:val="24"/>
          <w:szCs w:val="24"/>
        </w:rPr>
        <w:t xml:space="preserve">, куда с определённой периодичностью приезжают специалисты из Кирова и Нижнего Новгорода, но платные </w:t>
      </w:r>
      <w:proofErr w:type="spellStart"/>
      <w:r w:rsidRPr="007A1D4C">
        <w:rPr>
          <w:rFonts w:cstheme="minorHAnsi"/>
          <w:sz w:val="24"/>
          <w:szCs w:val="24"/>
        </w:rPr>
        <w:t>медуслуги</w:t>
      </w:r>
      <w:proofErr w:type="spellEnd"/>
      <w:r w:rsidRPr="007A1D4C">
        <w:rPr>
          <w:rFonts w:cstheme="minorHAnsi"/>
          <w:sz w:val="24"/>
          <w:szCs w:val="24"/>
        </w:rPr>
        <w:t xml:space="preserve"> доступны небольшому количеству местных жителей.</w:t>
      </w:r>
    </w:p>
    <w:p w:rsidR="00662C92" w:rsidRPr="007A1D4C" w:rsidRDefault="00662C92" w:rsidP="00662C92">
      <w:pPr>
        <w:jc w:val="both"/>
        <w:rPr>
          <w:rFonts w:cstheme="minorHAnsi"/>
          <w:sz w:val="24"/>
          <w:szCs w:val="24"/>
        </w:rPr>
      </w:pPr>
      <w:r w:rsidRPr="007A1D4C">
        <w:rPr>
          <w:rFonts w:cstheme="minorHAnsi"/>
          <w:sz w:val="24"/>
          <w:szCs w:val="24"/>
        </w:rPr>
        <w:t>Одна из медсестер больницы анонимно рассказала о том, что проблемы в больнице назревали давно: «Зарплата у медсестер не поднимается уже лет 5. В декабре давали деньги - для выравнивания дорожной карты. Медсестры получили почти также, как и санитарки. До сих пор работает палочковая система: чем больше людей пришло - тем больше получаешь. Но это же не магазин! Сейчас должны выплачиваться социальные выплаты, которые анонсировал Путин, но их, как оказалось, достойны получать не все, а только избранные. Все решается где-то потихонечку. Этому дадим, а этому не дадим. Врачей катастрофически не хватает. Бывшего главного врача отстранили от должности за огромные долги. Но до нас никому нет дела, никто не приехал и не разобрался в ситуации».</w:t>
      </w:r>
    </w:p>
    <w:p w:rsidR="00662C92" w:rsidRPr="007A1D4C" w:rsidRDefault="00662C92" w:rsidP="00662C92">
      <w:pPr>
        <w:jc w:val="both"/>
        <w:rPr>
          <w:rFonts w:cstheme="minorHAnsi"/>
          <w:sz w:val="24"/>
          <w:szCs w:val="24"/>
        </w:rPr>
      </w:pPr>
      <w:r w:rsidRPr="007A1D4C">
        <w:rPr>
          <w:rFonts w:cstheme="minorHAnsi"/>
          <w:sz w:val="24"/>
          <w:szCs w:val="24"/>
          <w:shd w:val="clear" w:color="auto" w:fill="FFFFFF"/>
        </w:rPr>
        <w:t xml:space="preserve">Как рассказывает в социальной сети местная жительница Шарьи Ирина </w:t>
      </w:r>
      <w:proofErr w:type="spellStart"/>
      <w:r w:rsidRPr="007A1D4C">
        <w:rPr>
          <w:rFonts w:cstheme="minorHAnsi"/>
          <w:sz w:val="24"/>
          <w:szCs w:val="24"/>
          <w:shd w:val="clear" w:color="auto" w:fill="FFFFFF"/>
        </w:rPr>
        <w:t>Неганова</w:t>
      </w:r>
      <w:proofErr w:type="spellEnd"/>
      <w:r w:rsidRPr="007A1D4C">
        <w:rPr>
          <w:rFonts w:cstheme="minorHAnsi"/>
          <w:sz w:val="24"/>
          <w:szCs w:val="24"/>
          <w:shd w:val="clear" w:color="auto" w:fill="FFFFFF"/>
        </w:rPr>
        <w:t xml:space="preserve">, мать троих детей: "Все кругом твердят про </w:t>
      </w:r>
      <w:proofErr w:type="spellStart"/>
      <w:r w:rsidRPr="007A1D4C">
        <w:rPr>
          <w:rFonts w:cstheme="minorHAnsi"/>
          <w:sz w:val="24"/>
          <w:szCs w:val="24"/>
          <w:shd w:val="clear" w:color="auto" w:fill="FFFFFF"/>
        </w:rPr>
        <w:t>цифровизацию</w:t>
      </w:r>
      <w:proofErr w:type="spellEnd"/>
      <w:r w:rsidRPr="007A1D4C">
        <w:rPr>
          <w:rFonts w:cstheme="minorHAnsi"/>
          <w:sz w:val="24"/>
          <w:szCs w:val="24"/>
          <w:shd w:val="clear" w:color="auto" w:fill="FFFFFF"/>
        </w:rPr>
        <w:t xml:space="preserve">, а у нас в больнице с врачами и медицинским персоналом беда. Их не хватает. Старики, которые лечили еще меня и моих родителей, уходят на пенсию или в мир иной, а молодежь не идет. Чтобы записаться, нужно в определенное время приехать за талоном или записываться онлайн по телефону через Кострому. </w:t>
      </w:r>
      <w:proofErr w:type="spellStart"/>
      <w:r w:rsidRPr="007A1D4C">
        <w:rPr>
          <w:rFonts w:cstheme="minorHAnsi"/>
          <w:sz w:val="24"/>
          <w:szCs w:val="24"/>
          <w:shd w:val="clear" w:color="auto" w:fill="FFFFFF"/>
        </w:rPr>
        <w:t>Шарьинская</w:t>
      </w:r>
      <w:proofErr w:type="spellEnd"/>
      <w:r w:rsidRPr="007A1D4C">
        <w:rPr>
          <w:rFonts w:cstheme="minorHAnsi"/>
          <w:sz w:val="24"/>
          <w:szCs w:val="24"/>
          <w:shd w:val="clear" w:color="auto" w:fill="FFFFFF"/>
        </w:rPr>
        <w:t xml:space="preserve"> ЦРБ обслуживает северо-восток области, нередко приходится ездить на обследование то в Кострому, то в Киров, то в Нижний Новгород. До каждого из них 300 км пути, не каждый сможет. Приезжают в наш платный медицинский центр оттуда врачи, запись всегда полная. Зарплаты в городе совсем мизерные, а деваться некуда - приходится </w:t>
      </w:r>
      <w:proofErr w:type="spellStart"/>
      <w:r w:rsidRPr="007A1D4C">
        <w:rPr>
          <w:rFonts w:cstheme="minorHAnsi"/>
          <w:sz w:val="24"/>
          <w:szCs w:val="24"/>
          <w:shd w:val="clear" w:color="auto" w:fill="FFFFFF"/>
        </w:rPr>
        <w:t>выкраивать"</w:t>
      </w:r>
      <w:proofErr w:type="gramStart"/>
      <w:r w:rsidRPr="007A1D4C">
        <w:rPr>
          <w:rFonts w:cstheme="minorHAnsi"/>
          <w:sz w:val="24"/>
          <w:szCs w:val="24"/>
          <w:shd w:val="clear" w:color="auto" w:fill="FFFFFF"/>
        </w:rPr>
        <w:t>.</w:t>
      </w:r>
      <w:r w:rsidRPr="007A1D4C">
        <w:rPr>
          <w:rFonts w:cstheme="minorHAnsi"/>
          <w:sz w:val="24"/>
          <w:szCs w:val="24"/>
        </w:rPr>
        <w:t>«</w:t>
      </w:r>
      <w:proofErr w:type="gramEnd"/>
      <w:r w:rsidRPr="007A1D4C">
        <w:rPr>
          <w:rFonts w:cstheme="minorHAnsi"/>
          <w:sz w:val="24"/>
          <w:szCs w:val="24"/>
        </w:rPr>
        <w:t>В</w:t>
      </w:r>
      <w:proofErr w:type="spellEnd"/>
      <w:r w:rsidRPr="007A1D4C">
        <w:rPr>
          <w:rFonts w:cstheme="minorHAnsi"/>
          <w:sz w:val="24"/>
          <w:szCs w:val="24"/>
        </w:rPr>
        <w:t xml:space="preserve"> феврале 2016 года были в гостях в Шарье, ребенок откусил язык, но никто из специалистов не взялся делать операцию. Ждали, когда из района приедет врач-травматолог, пенсионер. С малышом ждали в коридоре больше 5 часов», - вспоминает москвичка Валентина.</w:t>
      </w:r>
    </w:p>
    <w:p w:rsidR="00662C92" w:rsidRPr="007A1D4C" w:rsidRDefault="00662C92" w:rsidP="00662C92">
      <w:pPr>
        <w:jc w:val="both"/>
        <w:rPr>
          <w:rFonts w:cstheme="minorHAnsi"/>
          <w:sz w:val="24"/>
          <w:szCs w:val="24"/>
        </w:rPr>
      </w:pPr>
      <w:r w:rsidRPr="007A1D4C">
        <w:rPr>
          <w:rFonts w:cstheme="minorHAnsi"/>
          <w:sz w:val="24"/>
          <w:szCs w:val="24"/>
        </w:rPr>
        <w:t>...Впрочем, как выяснил «МК», это - далеко не единственная больница страны, которая едва сводит концы с концами и обрастает долгами. Недавно руководство городской станции скорой помощи Владимира отменило стимулирующие выплаты сотрудникам, чтобы сократить кредиторскую задолженность. По итогам 2022 года она составила 11 миллионов рублей. В ситуацию вмешалась местная прокуратура и потребовала сохранить премии.</w:t>
      </w:r>
    </w:p>
    <w:p w:rsidR="00662C92" w:rsidRPr="007A1D4C" w:rsidRDefault="00662C92" w:rsidP="00662C92">
      <w:pPr>
        <w:jc w:val="both"/>
        <w:rPr>
          <w:rFonts w:cstheme="minorHAnsi"/>
          <w:sz w:val="24"/>
          <w:szCs w:val="24"/>
        </w:rPr>
      </w:pPr>
      <w:r w:rsidRPr="007A1D4C">
        <w:rPr>
          <w:rFonts w:cstheme="minorHAnsi"/>
          <w:sz w:val="24"/>
          <w:szCs w:val="24"/>
        </w:rPr>
        <w:t>Кроме того, о кредиторских задолженностях сообщают больницы Б</w:t>
      </w:r>
      <w:r>
        <w:rPr>
          <w:rFonts w:cstheme="minorHAnsi"/>
          <w:sz w:val="24"/>
          <w:szCs w:val="24"/>
        </w:rPr>
        <w:t>а</w:t>
      </w:r>
      <w:r w:rsidRPr="007A1D4C">
        <w:rPr>
          <w:rFonts w:cstheme="minorHAnsi"/>
          <w:sz w:val="24"/>
          <w:szCs w:val="24"/>
        </w:rPr>
        <w:t xml:space="preserve">шкортостана, Удмуртии, республики Коми. В больнице Сосногорска (Коми) уволили медиков из-за миллионных долгов. </w:t>
      </w:r>
      <w:proofErr w:type="spellStart"/>
      <w:r w:rsidRPr="007A1D4C">
        <w:rPr>
          <w:rFonts w:cstheme="minorHAnsi"/>
          <w:sz w:val="24"/>
          <w:szCs w:val="24"/>
        </w:rPr>
        <w:t>Миндзрав</w:t>
      </w:r>
      <w:proofErr w:type="spellEnd"/>
      <w:r w:rsidRPr="007A1D4C">
        <w:rPr>
          <w:rFonts w:cstheme="minorHAnsi"/>
          <w:sz w:val="24"/>
          <w:szCs w:val="24"/>
        </w:rPr>
        <w:t xml:space="preserve"> Коми провел мероприятия по выявлению причин кредиторской задолженности больницы в Сосногорске, после чего министерство порекомендовало «оптимизировать количество сотрудников». На 1 декабря 2022 года задолженность </w:t>
      </w:r>
      <w:proofErr w:type="spellStart"/>
      <w:r w:rsidRPr="007A1D4C">
        <w:rPr>
          <w:rFonts w:cstheme="minorHAnsi"/>
          <w:sz w:val="24"/>
          <w:szCs w:val="24"/>
        </w:rPr>
        <w:t>Сосногорской</w:t>
      </w:r>
      <w:proofErr w:type="spellEnd"/>
      <w:r w:rsidRPr="007A1D4C">
        <w:rPr>
          <w:rFonts w:cstheme="minorHAnsi"/>
          <w:sz w:val="24"/>
          <w:szCs w:val="24"/>
        </w:rPr>
        <w:t xml:space="preserve"> ЦРБ составила 52 миллиона рублей.</w:t>
      </w:r>
    </w:p>
    <w:p w:rsidR="00662C92" w:rsidRPr="007A1D4C" w:rsidRDefault="00662C92" w:rsidP="00662C92">
      <w:pPr>
        <w:jc w:val="both"/>
        <w:rPr>
          <w:rFonts w:cstheme="minorHAnsi"/>
          <w:sz w:val="24"/>
          <w:szCs w:val="24"/>
        </w:rPr>
      </w:pPr>
      <w:r w:rsidRPr="007A1D4C">
        <w:rPr>
          <w:rFonts w:cstheme="minorHAnsi"/>
          <w:sz w:val="24"/>
          <w:szCs w:val="24"/>
        </w:rPr>
        <w:t xml:space="preserve">«Ситуация очень странная, медицинская помощь финансируется из средств Фонда ОМС, и деньги поступают, поэтому образование задолженностей скорее говорит о неграмотном </w:t>
      </w:r>
      <w:r w:rsidRPr="007A1D4C">
        <w:rPr>
          <w:rFonts w:cstheme="minorHAnsi"/>
          <w:sz w:val="24"/>
          <w:szCs w:val="24"/>
        </w:rPr>
        <w:lastRenderedPageBreak/>
        <w:t xml:space="preserve">управлении, - рассказал «МК» член совета Общественных организаций по защите прав пациентов при Росздравнадзоре, Алексей Старченко. - За оказание медицинской помощи населению сегодня отвечает субъект РФ, и он не вправе закрывать медицинские организации — об этом говорит статья 72 Конституции РФ. Доступность медпомощи у нас сегодня - государственная гарантия. И если у властей региона не хватает денег на поддержание медучреждений, они должны обратиться в федеральный орган власти, чтобы им помогли ликвидировать задолженности с целью обеспечения доступности медпомощи. Словом, никакие проблемы с задолженностями не должны становиться проблемами граждан. Субъект РФ - это владелец </w:t>
      </w:r>
      <w:proofErr w:type="spellStart"/>
      <w:r w:rsidRPr="007A1D4C">
        <w:rPr>
          <w:rFonts w:cstheme="minorHAnsi"/>
          <w:sz w:val="24"/>
          <w:szCs w:val="24"/>
        </w:rPr>
        <w:t>медорганизаций</w:t>
      </w:r>
      <w:proofErr w:type="spellEnd"/>
      <w:r w:rsidRPr="007A1D4C">
        <w:rPr>
          <w:rFonts w:cstheme="minorHAnsi"/>
          <w:sz w:val="24"/>
          <w:szCs w:val="24"/>
        </w:rPr>
        <w:t xml:space="preserve">, и их банкротство законодательством не предусмотрено, поскольку они находятся в </w:t>
      </w:r>
      <w:proofErr w:type="spellStart"/>
      <w:r w:rsidRPr="007A1D4C">
        <w:rPr>
          <w:rFonts w:cstheme="minorHAnsi"/>
          <w:sz w:val="24"/>
          <w:szCs w:val="24"/>
        </w:rPr>
        <w:t>господчинении</w:t>
      </w:r>
      <w:proofErr w:type="spellEnd"/>
      <w:r w:rsidRPr="007A1D4C">
        <w:rPr>
          <w:rFonts w:cstheme="minorHAnsi"/>
          <w:sz w:val="24"/>
          <w:szCs w:val="24"/>
        </w:rPr>
        <w:t>. Что касается появления таких больших долгов у больниц, то могу предположить, что это — последствия пандемии, во время которой их буквально накачивали деньгами, а теперь нужно рассчитываться. Но это в любом случае не проблема главного врача, а проблема властей региона».</w:t>
      </w:r>
    </w:p>
    <w:p w:rsidR="00662C92" w:rsidRPr="007A1D4C" w:rsidRDefault="00A12839" w:rsidP="00662C92">
      <w:pPr>
        <w:jc w:val="both"/>
        <w:rPr>
          <w:rFonts w:cstheme="minorHAnsi"/>
          <w:sz w:val="24"/>
          <w:szCs w:val="24"/>
        </w:rPr>
      </w:pPr>
      <w:hyperlink r:id="rId36" w:history="1">
        <w:r w:rsidR="00662C92" w:rsidRPr="007A1D4C">
          <w:rPr>
            <w:rStyle w:val="a3"/>
            <w:rFonts w:cstheme="minorHAnsi"/>
            <w:sz w:val="24"/>
            <w:szCs w:val="24"/>
          </w:rPr>
          <w:t>https://www.mk.ru/social/2023/03/11/v-rossii-nachali-razoryatsya-bolnicy.html?utm_source=yxnews&amp;utm_medium=desktop&amp;utm_referrer=https%3A%2F%2Fdzen.ru%2Fnews%2Fsearch%3Ftext%3D</w:t>
        </w:r>
      </w:hyperlink>
    </w:p>
    <w:p w:rsidR="00662C92" w:rsidRPr="007A1D4C" w:rsidRDefault="00662C92" w:rsidP="00662C92">
      <w:pPr>
        <w:jc w:val="both"/>
        <w:rPr>
          <w:rFonts w:cstheme="minorHAnsi"/>
          <w:b/>
          <w:sz w:val="24"/>
          <w:szCs w:val="24"/>
        </w:rPr>
      </w:pPr>
      <w:r w:rsidRPr="007A1D4C">
        <w:rPr>
          <w:rFonts w:cstheme="minorHAnsi"/>
          <w:b/>
          <w:sz w:val="24"/>
          <w:szCs w:val="24"/>
        </w:rPr>
        <w:t xml:space="preserve">Глава Забайкалья призвал искать «союзников» для </w:t>
      </w:r>
      <w:proofErr w:type="spellStart"/>
      <w:r w:rsidRPr="007A1D4C">
        <w:rPr>
          <w:rFonts w:cstheme="minorHAnsi"/>
          <w:b/>
          <w:sz w:val="24"/>
          <w:szCs w:val="24"/>
        </w:rPr>
        <w:t>дофинансирования</w:t>
      </w:r>
      <w:proofErr w:type="spellEnd"/>
      <w:r w:rsidRPr="007A1D4C">
        <w:rPr>
          <w:rFonts w:cstheme="minorHAnsi"/>
          <w:b/>
          <w:sz w:val="24"/>
          <w:szCs w:val="24"/>
        </w:rPr>
        <w:t xml:space="preserve"> больниц по ОМС</w:t>
      </w:r>
    </w:p>
    <w:p w:rsidR="00662C92" w:rsidRPr="007A1D4C" w:rsidRDefault="00662C92" w:rsidP="00662C92">
      <w:pPr>
        <w:jc w:val="both"/>
        <w:rPr>
          <w:rFonts w:cstheme="minorHAnsi"/>
          <w:sz w:val="24"/>
          <w:szCs w:val="24"/>
        </w:rPr>
      </w:pPr>
      <w:r w:rsidRPr="007A1D4C">
        <w:rPr>
          <w:rFonts w:cstheme="minorHAnsi"/>
          <w:sz w:val="24"/>
          <w:szCs w:val="24"/>
        </w:rPr>
        <w:t xml:space="preserve">Губернатор Забайкальского края Александр Осипов отреагировал на сообщение о росте кредиторской задолженности клиник региона по линии ОМС и предложил регионам с похожей проблемой – «союзникам» – объединиться, чтобы запросить </w:t>
      </w:r>
      <w:proofErr w:type="spellStart"/>
      <w:r w:rsidRPr="007A1D4C">
        <w:rPr>
          <w:rFonts w:cstheme="minorHAnsi"/>
          <w:sz w:val="24"/>
          <w:szCs w:val="24"/>
        </w:rPr>
        <w:t>допфинансирование</w:t>
      </w:r>
      <w:proofErr w:type="spellEnd"/>
      <w:r w:rsidRPr="007A1D4C">
        <w:rPr>
          <w:rFonts w:cstheme="minorHAnsi"/>
          <w:sz w:val="24"/>
          <w:szCs w:val="24"/>
        </w:rPr>
        <w:t xml:space="preserve"> у Минздрава и ФФОМС. На взгляд Осипова, это помогло бы справиться с нехваткой средств ОМС, в первую очередь уходящих на оплату труда персонала больниц.</w:t>
      </w:r>
    </w:p>
    <w:p w:rsidR="00662C92" w:rsidRPr="007A1D4C" w:rsidRDefault="00662C92" w:rsidP="00662C92">
      <w:pPr>
        <w:jc w:val="both"/>
        <w:rPr>
          <w:rFonts w:cstheme="minorHAnsi"/>
          <w:spacing w:val="-5"/>
          <w:sz w:val="24"/>
          <w:szCs w:val="24"/>
        </w:rPr>
      </w:pPr>
      <w:r w:rsidRPr="007A1D4C">
        <w:rPr>
          <w:rFonts w:cstheme="minorHAnsi"/>
          <w:spacing w:val="-5"/>
          <w:sz w:val="24"/>
          <w:szCs w:val="24"/>
        </w:rPr>
        <w:t>О 44-процентном росте «</w:t>
      </w:r>
      <w:proofErr w:type="spellStart"/>
      <w:r w:rsidRPr="007A1D4C">
        <w:rPr>
          <w:rFonts w:cstheme="minorHAnsi"/>
          <w:spacing w:val="-5"/>
          <w:sz w:val="24"/>
          <w:szCs w:val="24"/>
        </w:rPr>
        <w:t>кредиторки</w:t>
      </w:r>
      <w:proofErr w:type="spellEnd"/>
      <w:r w:rsidRPr="007A1D4C">
        <w:rPr>
          <w:rFonts w:cstheme="minorHAnsi"/>
          <w:spacing w:val="-5"/>
          <w:sz w:val="24"/>
          <w:szCs w:val="24"/>
        </w:rPr>
        <w:t xml:space="preserve">» медучреждений Забайкалья по обязательствам в сфере ОМС по итогам 2022 года рассказала министр здравоохранения региона Оксана </w:t>
      </w:r>
      <w:proofErr w:type="spellStart"/>
      <w:r w:rsidRPr="007A1D4C">
        <w:rPr>
          <w:rFonts w:cstheme="minorHAnsi"/>
          <w:spacing w:val="-5"/>
          <w:sz w:val="24"/>
          <w:szCs w:val="24"/>
        </w:rPr>
        <w:t>Немакина</w:t>
      </w:r>
      <w:proofErr w:type="spellEnd"/>
      <w:r w:rsidRPr="007A1D4C">
        <w:rPr>
          <w:rFonts w:cstheme="minorHAnsi"/>
          <w:spacing w:val="-5"/>
          <w:sz w:val="24"/>
          <w:szCs w:val="24"/>
        </w:rPr>
        <w:t>. Какую именно сумму составил долг, не уточняется, в 2020 году объем задолженности </w:t>
      </w:r>
      <w:hyperlink r:id="rId37" w:history="1">
        <w:r w:rsidRPr="007A1D4C">
          <w:rPr>
            <w:rStyle w:val="a3"/>
            <w:rFonts w:cstheme="minorHAnsi"/>
            <w:spacing w:val="-5"/>
            <w:sz w:val="24"/>
            <w:szCs w:val="24"/>
            <w:u w:val="none"/>
            <w:bdr w:val="none" w:sz="0" w:space="0" w:color="auto" w:frame="1"/>
          </w:rPr>
          <w:t>оценивался</w:t>
        </w:r>
      </w:hyperlink>
      <w:r w:rsidRPr="007A1D4C">
        <w:rPr>
          <w:rFonts w:cstheme="minorHAnsi"/>
          <w:color w:val="3E4244"/>
          <w:spacing w:val="-5"/>
          <w:sz w:val="24"/>
          <w:szCs w:val="24"/>
        </w:rPr>
        <w:t> </w:t>
      </w:r>
      <w:r w:rsidRPr="007A1D4C">
        <w:rPr>
          <w:rFonts w:cstheme="minorHAnsi"/>
          <w:spacing w:val="-5"/>
          <w:sz w:val="24"/>
          <w:szCs w:val="24"/>
        </w:rPr>
        <w:t>в 1,1 млрд рублей.</w:t>
      </w:r>
    </w:p>
    <w:p w:rsidR="00662C92" w:rsidRPr="007A1D4C" w:rsidRDefault="00662C92" w:rsidP="00662C92">
      <w:pPr>
        <w:jc w:val="both"/>
        <w:rPr>
          <w:rFonts w:cstheme="minorHAnsi"/>
          <w:spacing w:val="-5"/>
          <w:sz w:val="24"/>
          <w:szCs w:val="24"/>
        </w:rPr>
      </w:pPr>
      <w:r w:rsidRPr="007A1D4C">
        <w:rPr>
          <w:rFonts w:cstheme="minorHAnsi"/>
          <w:spacing w:val="-5"/>
          <w:sz w:val="24"/>
          <w:szCs w:val="24"/>
        </w:rPr>
        <w:t xml:space="preserve">Главные причины роста этого показателя, сообщил </w:t>
      </w:r>
      <w:proofErr w:type="spellStart"/>
      <w:r w:rsidRPr="007A1D4C">
        <w:rPr>
          <w:rFonts w:cstheme="minorHAnsi"/>
          <w:spacing w:val="-5"/>
          <w:sz w:val="24"/>
          <w:szCs w:val="24"/>
        </w:rPr>
        <w:t>Немакина</w:t>
      </w:r>
      <w:proofErr w:type="spellEnd"/>
      <w:r w:rsidRPr="007A1D4C">
        <w:rPr>
          <w:rFonts w:cstheme="minorHAnsi"/>
          <w:spacing w:val="-5"/>
          <w:sz w:val="24"/>
          <w:szCs w:val="24"/>
        </w:rPr>
        <w:t>, – увеличенная нагрузка на фонд оплаты труда, индексация МРОТ и потребительских цен, необходимость доплачивать медикам за работу с COVID-19 (система таких выплат </w:t>
      </w:r>
      <w:hyperlink r:id="rId38" w:history="1">
        <w:r w:rsidRPr="007A1D4C">
          <w:rPr>
            <w:rStyle w:val="a3"/>
            <w:rFonts w:cstheme="minorHAnsi"/>
            <w:spacing w:val="-5"/>
            <w:sz w:val="24"/>
            <w:szCs w:val="24"/>
            <w:u w:val="none"/>
            <w:bdr w:val="none" w:sz="0" w:space="0" w:color="auto" w:frame="1"/>
          </w:rPr>
          <w:t>действовала</w:t>
        </w:r>
      </w:hyperlink>
      <w:r w:rsidRPr="007A1D4C">
        <w:rPr>
          <w:rFonts w:cstheme="minorHAnsi"/>
          <w:color w:val="3E4244"/>
          <w:spacing w:val="-5"/>
          <w:sz w:val="24"/>
          <w:szCs w:val="24"/>
        </w:rPr>
        <w:t> </w:t>
      </w:r>
      <w:r w:rsidRPr="007A1D4C">
        <w:rPr>
          <w:rFonts w:cstheme="minorHAnsi"/>
          <w:spacing w:val="-5"/>
          <w:sz w:val="24"/>
          <w:szCs w:val="24"/>
        </w:rPr>
        <w:t>до июля 2022 года), а также дефицит программы госгарантий и расходы на содержание «сверхнормативной» (требующих, помимо ОМС, помощи регионального бюджета) сети клиник.</w:t>
      </w:r>
    </w:p>
    <w:p w:rsidR="00662C92" w:rsidRPr="007A1D4C" w:rsidRDefault="00662C92" w:rsidP="00662C92">
      <w:pPr>
        <w:jc w:val="both"/>
        <w:rPr>
          <w:rFonts w:cstheme="minorHAnsi"/>
          <w:spacing w:val="-5"/>
          <w:sz w:val="24"/>
          <w:szCs w:val="24"/>
        </w:rPr>
      </w:pPr>
      <w:r w:rsidRPr="007A1D4C">
        <w:rPr>
          <w:rFonts w:cstheme="minorHAnsi"/>
          <w:spacing w:val="-5"/>
          <w:sz w:val="24"/>
          <w:szCs w:val="24"/>
        </w:rPr>
        <w:t>По объему долга перед контрагентами в расчете на одного застрахованного Забайкальский край занял третье место в ДФО после Еврейской автономной области и Магаданской области, добавила министр.</w:t>
      </w:r>
    </w:p>
    <w:p w:rsidR="00662C92" w:rsidRPr="007A1D4C" w:rsidRDefault="00662C92" w:rsidP="00662C92">
      <w:pPr>
        <w:jc w:val="both"/>
        <w:rPr>
          <w:rFonts w:cstheme="minorHAnsi"/>
          <w:spacing w:val="-5"/>
          <w:sz w:val="24"/>
          <w:szCs w:val="24"/>
        </w:rPr>
      </w:pPr>
      <w:r w:rsidRPr="007A1D4C">
        <w:rPr>
          <w:rFonts w:cstheme="minorHAnsi"/>
          <w:spacing w:val="-5"/>
          <w:sz w:val="24"/>
          <w:szCs w:val="24"/>
        </w:rPr>
        <w:t xml:space="preserve">«Мы получаем огромные деньги, покупаем дорогое оборудование, строим учреждения, но говорить о том, что у нас все в порядке с финансированием, нельзя, – резюмировал Александр Осипов, заслушав доклад Оксаны </w:t>
      </w:r>
      <w:proofErr w:type="spellStart"/>
      <w:r w:rsidRPr="007A1D4C">
        <w:rPr>
          <w:rFonts w:cstheme="minorHAnsi"/>
          <w:spacing w:val="-5"/>
          <w:sz w:val="24"/>
          <w:szCs w:val="24"/>
        </w:rPr>
        <w:t>Немакиной</w:t>
      </w:r>
      <w:proofErr w:type="spellEnd"/>
      <w:r w:rsidRPr="007A1D4C">
        <w:rPr>
          <w:rFonts w:cstheme="minorHAnsi"/>
          <w:spacing w:val="-5"/>
          <w:sz w:val="24"/>
          <w:szCs w:val="24"/>
        </w:rPr>
        <w:t xml:space="preserve">. – Надо привлекать союзников в регионах, которые сталкиваются с аналогичными проблемами, чтобы доказывать необходимость дополнительного выделения средств. Подключать надо и наших ярких депутатов, и сенаторов, </w:t>
      </w:r>
      <w:r w:rsidRPr="007A1D4C">
        <w:rPr>
          <w:rFonts w:cstheme="minorHAnsi"/>
          <w:spacing w:val="-5"/>
          <w:sz w:val="24"/>
          <w:szCs w:val="24"/>
        </w:rPr>
        <w:lastRenderedPageBreak/>
        <w:t>министерства – всех надо подключать. &lt;...&gt; Давайте делайте что-то, рассчитывайте и доказывайте, что не хватает средств в ФОМС, в том числе и на оплату труда врачей».</w:t>
      </w:r>
    </w:p>
    <w:p w:rsidR="00662C92" w:rsidRPr="007A1D4C" w:rsidRDefault="00662C92" w:rsidP="00662C92">
      <w:pPr>
        <w:jc w:val="both"/>
        <w:rPr>
          <w:rFonts w:cstheme="minorHAnsi"/>
          <w:spacing w:val="-5"/>
          <w:sz w:val="24"/>
          <w:szCs w:val="24"/>
        </w:rPr>
      </w:pPr>
      <w:r w:rsidRPr="007A1D4C">
        <w:rPr>
          <w:rFonts w:cstheme="minorHAnsi"/>
          <w:spacing w:val="-5"/>
          <w:sz w:val="24"/>
          <w:szCs w:val="24"/>
        </w:rPr>
        <w:t xml:space="preserve">Еще одной пока не решенной проблемой региона оказался отток кадров. По итогам 2022 года численность квалифицированных медицинских кадров в Забайкальском крае снизилась на 4,8%, или 175 человек, стало также меньше среднего медперсонала – на 422 человека. Большинство тех, кто покинул региональную </w:t>
      </w:r>
      <w:proofErr w:type="spellStart"/>
      <w:r w:rsidRPr="007A1D4C">
        <w:rPr>
          <w:rFonts w:cstheme="minorHAnsi"/>
          <w:spacing w:val="-5"/>
          <w:sz w:val="24"/>
          <w:szCs w:val="24"/>
        </w:rPr>
        <w:t>госсеть</w:t>
      </w:r>
      <w:proofErr w:type="spellEnd"/>
      <w:r w:rsidRPr="007A1D4C">
        <w:rPr>
          <w:rFonts w:cstheme="minorHAnsi"/>
          <w:spacing w:val="-5"/>
          <w:sz w:val="24"/>
          <w:szCs w:val="24"/>
        </w:rPr>
        <w:t xml:space="preserve"> больниц, ушли на пенсию (45% врачей и 58% медперсонала). Ушли в другие ведомства и частные организации 27% врачей и 17% медперсонала, уехали в другие регионы 21% врачей и 13% среднего медперсонала. Сколько медработников пришло взамен, местные СМИ, осветившие выступление главы Минздрава, не уточняют.</w:t>
      </w:r>
    </w:p>
    <w:p w:rsidR="00662C92" w:rsidRPr="007A1D4C" w:rsidRDefault="00662C92" w:rsidP="00662C92">
      <w:pPr>
        <w:jc w:val="both"/>
        <w:rPr>
          <w:rFonts w:cstheme="minorHAnsi"/>
          <w:spacing w:val="-5"/>
          <w:sz w:val="24"/>
          <w:szCs w:val="24"/>
        </w:rPr>
      </w:pPr>
      <w:r w:rsidRPr="007A1D4C">
        <w:rPr>
          <w:rFonts w:cstheme="minorHAnsi"/>
          <w:spacing w:val="-5"/>
          <w:sz w:val="24"/>
          <w:szCs w:val="24"/>
        </w:rPr>
        <w:t xml:space="preserve">Региональные ТФОМС и министерства не первый год пытаются публично привлечь внимание федеральных чиновников к финансовым проблемам больниц, однако комплексных решений Минздрав России и Федеральный фонд ОМС пока не внедряют. Ограниченность бюджета ОМС в стране правительство точечно компенсирует траншами из </w:t>
      </w:r>
      <w:proofErr w:type="spellStart"/>
      <w:r w:rsidRPr="007A1D4C">
        <w:rPr>
          <w:rFonts w:cstheme="minorHAnsi"/>
          <w:spacing w:val="-5"/>
          <w:sz w:val="24"/>
          <w:szCs w:val="24"/>
        </w:rPr>
        <w:t>федбюджета</w:t>
      </w:r>
      <w:proofErr w:type="spellEnd"/>
      <w:r w:rsidRPr="007A1D4C">
        <w:rPr>
          <w:rFonts w:cstheme="minorHAnsi"/>
          <w:spacing w:val="-5"/>
          <w:sz w:val="24"/>
          <w:szCs w:val="24"/>
        </w:rPr>
        <w:t xml:space="preserve">, а иногда регионам предлагают самим увеличить долю </w:t>
      </w:r>
      <w:proofErr w:type="spellStart"/>
      <w:r w:rsidRPr="007A1D4C">
        <w:rPr>
          <w:rFonts w:cstheme="minorHAnsi"/>
          <w:spacing w:val="-5"/>
          <w:sz w:val="24"/>
          <w:szCs w:val="24"/>
        </w:rPr>
        <w:t>софинансирования</w:t>
      </w:r>
      <w:proofErr w:type="spellEnd"/>
      <w:r w:rsidRPr="007A1D4C">
        <w:rPr>
          <w:rFonts w:cstheme="minorHAnsi"/>
          <w:spacing w:val="-5"/>
          <w:sz w:val="24"/>
          <w:szCs w:val="24"/>
        </w:rPr>
        <w:t xml:space="preserve"> больниц из своих средств.</w:t>
      </w:r>
    </w:p>
    <w:p w:rsidR="00662C92" w:rsidRPr="007A1D4C" w:rsidRDefault="00662C92" w:rsidP="00662C92">
      <w:pPr>
        <w:jc w:val="both"/>
        <w:rPr>
          <w:rFonts w:cstheme="minorHAnsi"/>
          <w:spacing w:val="-5"/>
          <w:sz w:val="24"/>
          <w:szCs w:val="24"/>
        </w:rPr>
      </w:pPr>
      <w:r w:rsidRPr="007A1D4C">
        <w:rPr>
          <w:rFonts w:cstheme="minorHAnsi"/>
          <w:spacing w:val="-5"/>
          <w:sz w:val="24"/>
          <w:szCs w:val="24"/>
        </w:rPr>
        <w:t>Некоторые регионы параллельно пытаются разобраться с задолженностями своими средствами. В Красноярском крае, например, местная Счетная палата, хоть и отметила федеральное недофинансирование системы ОМС, все же</w:t>
      </w:r>
      <w:r w:rsidRPr="007A1D4C">
        <w:rPr>
          <w:rFonts w:cstheme="minorHAnsi"/>
          <w:color w:val="3E4244"/>
          <w:spacing w:val="-5"/>
          <w:sz w:val="24"/>
          <w:szCs w:val="24"/>
        </w:rPr>
        <w:t> </w:t>
      </w:r>
      <w:hyperlink r:id="rId39" w:history="1">
        <w:r w:rsidRPr="007A1D4C">
          <w:rPr>
            <w:rStyle w:val="a3"/>
            <w:rFonts w:cstheme="minorHAnsi"/>
            <w:spacing w:val="-5"/>
            <w:sz w:val="24"/>
            <w:szCs w:val="24"/>
            <w:u w:val="none"/>
            <w:bdr w:val="none" w:sz="0" w:space="0" w:color="auto" w:frame="1"/>
          </w:rPr>
          <w:t>предложила</w:t>
        </w:r>
      </w:hyperlink>
      <w:r w:rsidRPr="007A1D4C">
        <w:rPr>
          <w:rFonts w:cstheme="minorHAnsi"/>
          <w:color w:val="3E4244"/>
          <w:spacing w:val="-5"/>
          <w:sz w:val="24"/>
          <w:szCs w:val="24"/>
        </w:rPr>
        <w:t> </w:t>
      </w:r>
      <w:r w:rsidRPr="007A1D4C">
        <w:rPr>
          <w:rFonts w:cstheme="minorHAnsi"/>
          <w:spacing w:val="-5"/>
          <w:sz w:val="24"/>
          <w:szCs w:val="24"/>
        </w:rPr>
        <w:t xml:space="preserve">Минздраву разработать более эффективные меры по ликвидации долгов, а в Республике Дагестан зампред правительства </w:t>
      </w:r>
      <w:proofErr w:type="spellStart"/>
      <w:r w:rsidRPr="007A1D4C">
        <w:rPr>
          <w:rFonts w:cstheme="minorHAnsi"/>
          <w:spacing w:val="-5"/>
          <w:sz w:val="24"/>
          <w:szCs w:val="24"/>
        </w:rPr>
        <w:t>Абдурахман</w:t>
      </w:r>
      <w:proofErr w:type="spellEnd"/>
      <w:r w:rsidRPr="007A1D4C">
        <w:rPr>
          <w:rFonts w:cstheme="minorHAnsi"/>
          <w:spacing w:val="-5"/>
          <w:sz w:val="24"/>
          <w:szCs w:val="24"/>
        </w:rPr>
        <w:t xml:space="preserve"> Махмудов </w:t>
      </w:r>
      <w:hyperlink r:id="rId40" w:history="1">
        <w:r w:rsidRPr="007A1D4C">
          <w:rPr>
            <w:rStyle w:val="a3"/>
            <w:rFonts w:cstheme="minorHAnsi"/>
            <w:spacing w:val="-5"/>
            <w:sz w:val="24"/>
            <w:szCs w:val="24"/>
            <w:u w:val="none"/>
            <w:bdr w:val="none" w:sz="0" w:space="0" w:color="auto" w:frame="1"/>
          </w:rPr>
          <w:t>намекнул</w:t>
        </w:r>
      </w:hyperlink>
      <w:r w:rsidRPr="007A1D4C">
        <w:rPr>
          <w:rFonts w:cstheme="minorHAnsi"/>
          <w:color w:val="3E4244"/>
          <w:spacing w:val="-5"/>
          <w:sz w:val="24"/>
          <w:szCs w:val="24"/>
        </w:rPr>
        <w:t> </w:t>
      </w:r>
      <w:r w:rsidRPr="007A1D4C">
        <w:rPr>
          <w:rFonts w:cstheme="minorHAnsi"/>
          <w:spacing w:val="-5"/>
          <w:sz w:val="24"/>
          <w:szCs w:val="24"/>
        </w:rPr>
        <w:t>республиканскому главе Минздрава на кадровые изменения, если ведомству не удастся справиться с долгами «в самые короткие сроки».</w:t>
      </w:r>
    </w:p>
    <w:p w:rsidR="00662C92" w:rsidRPr="007A1D4C" w:rsidRDefault="00A12839" w:rsidP="00662C92">
      <w:pPr>
        <w:jc w:val="both"/>
        <w:rPr>
          <w:rFonts w:cstheme="minorHAnsi"/>
          <w:sz w:val="24"/>
          <w:szCs w:val="24"/>
        </w:rPr>
      </w:pPr>
      <w:hyperlink r:id="rId41" w:history="1">
        <w:r w:rsidR="00662C92" w:rsidRPr="007A1D4C">
          <w:rPr>
            <w:rStyle w:val="a3"/>
            <w:rFonts w:cstheme="minorHAnsi"/>
            <w:sz w:val="24"/>
            <w:szCs w:val="24"/>
          </w:rPr>
          <w:t>https://vademec.ru/news/2023/03/10/glava-zabaykalya-prizval-iskat-soyuznikov-dlya-dofinansirovaniya-bolnits-po-oms/</w:t>
        </w:r>
      </w:hyperlink>
    </w:p>
    <w:p w:rsidR="00662C92" w:rsidRPr="007A1D4C" w:rsidRDefault="00662C92" w:rsidP="00662C92">
      <w:pPr>
        <w:jc w:val="both"/>
        <w:rPr>
          <w:rFonts w:cstheme="minorHAnsi"/>
          <w:sz w:val="24"/>
          <w:szCs w:val="24"/>
        </w:rPr>
      </w:pPr>
    </w:p>
    <w:p w:rsidR="00D1517D" w:rsidRPr="00D1517D" w:rsidRDefault="00D1517D" w:rsidP="00D1517D">
      <w:pPr>
        <w:jc w:val="both"/>
        <w:rPr>
          <w:rFonts w:cstheme="minorHAnsi"/>
          <w:b/>
          <w:color w:val="FF0000"/>
          <w:sz w:val="24"/>
        </w:rPr>
      </w:pPr>
    </w:p>
    <w:p w:rsidR="001125CD" w:rsidRPr="00D1517D" w:rsidRDefault="001125CD" w:rsidP="00D1517D">
      <w:pPr>
        <w:jc w:val="both"/>
        <w:rPr>
          <w:rFonts w:cstheme="minorHAnsi"/>
          <w:b/>
          <w:sz w:val="24"/>
          <w:szCs w:val="24"/>
        </w:rPr>
      </w:pPr>
      <w:proofErr w:type="spellStart"/>
      <w:r w:rsidRPr="00D1517D">
        <w:rPr>
          <w:rFonts w:cstheme="minorHAnsi"/>
          <w:b/>
          <w:sz w:val="24"/>
          <w:szCs w:val="24"/>
        </w:rPr>
        <w:t>Нацмедпалата</w:t>
      </w:r>
      <w:proofErr w:type="spellEnd"/>
      <w:r w:rsidRPr="00D1517D">
        <w:rPr>
          <w:rFonts w:cstheme="minorHAnsi"/>
          <w:b/>
          <w:sz w:val="24"/>
          <w:szCs w:val="24"/>
        </w:rPr>
        <w:t xml:space="preserve"> указала на низкую долю профессиональных сообществ на портале НМО </w:t>
      </w:r>
    </w:p>
    <w:p w:rsidR="001125CD" w:rsidRPr="00D1517D" w:rsidRDefault="001125CD" w:rsidP="00D1517D">
      <w:pPr>
        <w:jc w:val="both"/>
        <w:rPr>
          <w:rFonts w:cstheme="minorHAnsi"/>
          <w:sz w:val="24"/>
          <w:szCs w:val="24"/>
        </w:rPr>
      </w:pPr>
      <w:r w:rsidRPr="00D1517D">
        <w:rPr>
          <w:rFonts w:cstheme="minorHAnsi"/>
          <w:sz w:val="24"/>
          <w:szCs w:val="24"/>
        </w:rPr>
        <w:t>Доля врачебных ассоциаций среди организаторов программ повышения квалификации на портале непрерывного медицинского образования не превышает 20%. Данные были получены из выборки наиболее активных провайдеров. </w:t>
      </w:r>
    </w:p>
    <w:p w:rsidR="001125CD" w:rsidRPr="00D1517D" w:rsidRDefault="001125CD" w:rsidP="00D1517D">
      <w:pPr>
        <w:jc w:val="both"/>
        <w:rPr>
          <w:rFonts w:cstheme="minorHAnsi"/>
          <w:sz w:val="24"/>
          <w:szCs w:val="24"/>
        </w:rPr>
      </w:pPr>
      <w:r w:rsidRPr="00D1517D">
        <w:rPr>
          <w:rFonts w:cstheme="minorHAnsi"/>
          <w:sz w:val="24"/>
          <w:szCs w:val="24"/>
        </w:rPr>
        <w:t>Подавляющее большинство аккредитованных мероприятий в рамках программ повышения квалификации на портале непрерывного медицинского образования (НМО) предлагают негосударственные организации. Доля профессиональных медицинских сообществ не превышает 20%. При этом именно последние чаще всего выступают проводниками передовых технологий, сообщил 2 марта руководитель отдела непрерывного медицинского и фармацевтического образования Национальной медицинской палаты </w:t>
      </w:r>
      <w:r w:rsidRPr="00D1517D">
        <w:rPr>
          <w:rStyle w:val="a5"/>
          <w:rFonts w:cstheme="minorHAnsi"/>
          <w:color w:val="1A1B1D"/>
          <w:sz w:val="24"/>
          <w:szCs w:val="24"/>
        </w:rPr>
        <w:t xml:space="preserve">Георгий </w:t>
      </w:r>
      <w:proofErr w:type="spellStart"/>
      <w:r w:rsidRPr="00D1517D">
        <w:rPr>
          <w:rStyle w:val="a5"/>
          <w:rFonts w:cstheme="minorHAnsi"/>
          <w:color w:val="1A1B1D"/>
          <w:sz w:val="24"/>
          <w:szCs w:val="24"/>
        </w:rPr>
        <w:t>Тотчиев</w:t>
      </w:r>
      <w:proofErr w:type="spellEnd"/>
      <w:r w:rsidRPr="00D1517D">
        <w:rPr>
          <w:rFonts w:cstheme="minorHAnsi"/>
          <w:sz w:val="24"/>
          <w:szCs w:val="24"/>
        </w:rPr>
        <w:t> на Всероссийской научно-практической конференции «Профессиональное совершенствование работников здравоохранения — путь к здоровью нации», передает корреспондент «МВ».</w:t>
      </w:r>
    </w:p>
    <w:p w:rsidR="001125CD" w:rsidRPr="00D1517D" w:rsidRDefault="001125CD" w:rsidP="00D1517D">
      <w:pPr>
        <w:jc w:val="both"/>
        <w:rPr>
          <w:rFonts w:cstheme="minorHAnsi"/>
          <w:sz w:val="24"/>
          <w:szCs w:val="24"/>
        </w:rPr>
      </w:pPr>
      <w:proofErr w:type="spellStart"/>
      <w:r w:rsidRPr="00D1517D">
        <w:rPr>
          <w:rFonts w:cstheme="minorHAnsi"/>
          <w:sz w:val="24"/>
          <w:szCs w:val="24"/>
        </w:rPr>
        <w:t>Тотчиев</w:t>
      </w:r>
      <w:proofErr w:type="spellEnd"/>
      <w:r w:rsidRPr="00D1517D">
        <w:rPr>
          <w:rFonts w:cstheme="minorHAnsi"/>
          <w:sz w:val="24"/>
          <w:szCs w:val="24"/>
        </w:rPr>
        <w:t xml:space="preserve"> уточнил, что данные были получены из выборки наиболее активных провайдеров, предлагающих образовательные мероприятия на </w:t>
      </w:r>
      <w:r w:rsidRPr="00D1517D">
        <w:rPr>
          <w:rFonts w:cstheme="minorHAnsi"/>
          <w:sz w:val="24"/>
          <w:szCs w:val="24"/>
        </w:rPr>
        <w:lastRenderedPageBreak/>
        <w:t>портале </w:t>
      </w:r>
      <w:proofErr w:type="spellStart"/>
      <w:r w:rsidRPr="00D1517D">
        <w:rPr>
          <w:rFonts w:cstheme="minorHAnsi"/>
          <w:sz w:val="24"/>
          <w:szCs w:val="24"/>
          <w:lang w:val="en-US"/>
        </w:rPr>
        <w:t>edu</w:t>
      </w:r>
      <w:proofErr w:type="spellEnd"/>
      <w:r w:rsidRPr="00D1517D">
        <w:rPr>
          <w:rFonts w:cstheme="minorHAnsi"/>
          <w:sz w:val="24"/>
          <w:szCs w:val="24"/>
        </w:rPr>
        <w:t>.</w:t>
      </w:r>
      <w:proofErr w:type="spellStart"/>
      <w:r w:rsidRPr="00D1517D">
        <w:rPr>
          <w:rFonts w:cstheme="minorHAnsi"/>
          <w:sz w:val="24"/>
          <w:szCs w:val="24"/>
          <w:lang w:val="en-US"/>
        </w:rPr>
        <w:t>rosminzdrav</w:t>
      </w:r>
      <w:proofErr w:type="spellEnd"/>
      <w:r w:rsidRPr="00D1517D">
        <w:rPr>
          <w:rFonts w:cstheme="minorHAnsi"/>
          <w:sz w:val="24"/>
          <w:szCs w:val="24"/>
        </w:rPr>
        <w:t>.</w:t>
      </w:r>
      <w:proofErr w:type="spellStart"/>
      <w:r w:rsidRPr="00D1517D">
        <w:rPr>
          <w:rFonts w:cstheme="minorHAnsi"/>
          <w:sz w:val="24"/>
          <w:szCs w:val="24"/>
          <w:lang w:val="en-US"/>
        </w:rPr>
        <w:t>ru</w:t>
      </w:r>
      <w:proofErr w:type="spellEnd"/>
      <w:r w:rsidRPr="00D1517D">
        <w:rPr>
          <w:rFonts w:cstheme="minorHAnsi"/>
          <w:sz w:val="24"/>
          <w:szCs w:val="24"/>
        </w:rPr>
        <w:t xml:space="preserve">. Он призвал присутствующих в зале руководителей проявить больше активности в формировании программ дополнительного профобразования (ДПО) с участием </w:t>
      </w:r>
      <w:proofErr w:type="spellStart"/>
      <w:r w:rsidRPr="00D1517D">
        <w:rPr>
          <w:rFonts w:cstheme="minorHAnsi"/>
          <w:sz w:val="24"/>
          <w:szCs w:val="24"/>
        </w:rPr>
        <w:t>профсообществ</w:t>
      </w:r>
      <w:proofErr w:type="spellEnd"/>
      <w:r w:rsidRPr="00D1517D">
        <w:rPr>
          <w:rFonts w:cstheme="minorHAnsi"/>
          <w:sz w:val="24"/>
          <w:szCs w:val="24"/>
        </w:rPr>
        <w:t>.</w:t>
      </w:r>
    </w:p>
    <w:p w:rsidR="001125CD" w:rsidRPr="00D1517D" w:rsidRDefault="001125CD" w:rsidP="00D1517D">
      <w:pPr>
        <w:jc w:val="both"/>
        <w:rPr>
          <w:rFonts w:cstheme="minorHAnsi"/>
          <w:sz w:val="24"/>
          <w:szCs w:val="24"/>
        </w:rPr>
      </w:pPr>
      <w:r w:rsidRPr="00D1517D">
        <w:rPr>
          <w:rFonts w:cstheme="minorHAnsi"/>
          <w:sz w:val="24"/>
          <w:szCs w:val="24"/>
        </w:rPr>
        <w:t>Как сообщила заместитель министра здравоохранения </w:t>
      </w:r>
      <w:hyperlink r:id="rId42" w:history="1">
        <w:r w:rsidRPr="00D1517D">
          <w:rPr>
            <w:rStyle w:val="a3"/>
            <w:rFonts w:cstheme="minorHAnsi"/>
            <w:b/>
            <w:bCs/>
            <w:color w:val="E1442F"/>
            <w:sz w:val="24"/>
            <w:szCs w:val="24"/>
            <w:u w:val="none"/>
          </w:rPr>
          <w:t>Татьяна Семенова</w:t>
        </w:r>
      </w:hyperlink>
      <w:r w:rsidRPr="00D1517D">
        <w:rPr>
          <w:rStyle w:val="a5"/>
          <w:rFonts w:cstheme="minorHAnsi"/>
          <w:color w:val="1A1B1D"/>
          <w:sz w:val="24"/>
          <w:szCs w:val="24"/>
        </w:rPr>
        <w:t>,</w:t>
      </w:r>
      <w:r w:rsidRPr="00D1517D">
        <w:rPr>
          <w:rFonts w:cstheme="minorHAnsi"/>
          <w:sz w:val="24"/>
          <w:szCs w:val="24"/>
        </w:rPr>
        <w:t> 54 образовательные организации, подведомственные Минздраву, представили для реализации на портале НМО в 2023 году 12 769 программ дополнительного профессионального образования. Из них для специалистов с высшим образованием предназначены 11 904.</w:t>
      </w:r>
    </w:p>
    <w:p w:rsidR="001125CD" w:rsidRPr="00D1517D" w:rsidRDefault="001125CD" w:rsidP="00D1517D">
      <w:pPr>
        <w:jc w:val="both"/>
        <w:rPr>
          <w:rFonts w:cstheme="minorHAnsi"/>
          <w:sz w:val="24"/>
          <w:szCs w:val="24"/>
        </w:rPr>
      </w:pPr>
      <w:r w:rsidRPr="00D1517D">
        <w:rPr>
          <w:rFonts w:cstheme="minorHAnsi"/>
          <w:sz w:val="24"/>
          <w:szCs w:val="24"/>
        </w:rPr>
        <w:t>Всего по состоянию на март 2023 года на портале </w:t>
      </w:r>
      <w:proofErr w:type="spellStart"/>
      <w:r w:rsidRPr="00D1517D">
        <w:rPr>
          <w:rFonts w:cstheme="minorHAnsi"/>
          <w:sz w:val="24"/>
          <w:szCs w:val="24"/>
          <w:lang w:val="en-US"/>
        </w:rPr>
        <w:t>edu</w:t>
      </w:r>
      <w:proofErr w:type="spellEnd"/>
      <w:r w:rsidRPr="00D1517D">
        <w:rPr>
          <w:rFonts w:cstheme="minorHAnsi"/>
          <w:sz w:val="24"/>
          <w:szCs w:val="24"/>
        </w:rPr>
        <w:t>.</w:t>
      </w:r>
      <w:proofErr w:type="spellStart"/>
      <w:r w:rsidRPr="00D1517D">
        <w:rPr>
          <w:rFonts w:cstheme="minorHAnsi"/>
          <w:sz w:val="24"/>
          <w:szCs w:val="24"/>
          <w:lang w:val="en-US"/>
        </w:rPr>
        <w:t>rosminzdrav</w:t>
      </w:r>
      <w:proofErr w:type="spellEnd"/>
      <w:r w:rsidRPr="00D1517D">
        <w:rPr>
          <w:rFonts w:cstheme="minorHAnsi"/>
          <w:sz w:val="24"/>
          <w:szCs w:val="24"/>
        </w:rPr>
        <w:t>.</w:t>
      </w:r>
      <w:proofErr w:type="spellStart"/>
      <w:r w:rsidRPr="00D1517D">
        <w:rPr>
          <w:rFonts w:cstheme="minorHAnsi"/>
          <w:sz w:val="24"/>
          <w:szCs w:val="24"/>
          <w:lang w:val="en-US"/>
        </w:rPr>
        <w:t>ru</w:t>
      </w:r>
      <w:proofErr w:type="spellEnd"/>
      <w:r w:rsidRPr="00D1517D">
        <w:rPr>
          <w:rFonts w:cstheme="minorHAnsi"/>
          <w:sz w:val="24"/>
          <w:szCs w:val="24"/>
          <w:lang w:val="en-US"/>
        </w:rPr>
        <w:t> </w:t>
      </w:r>
      <w:r w:rsidRPr="00D1517D">
        <w:rPr>
          <w:rFonts w:cstheme="minorHAnsi"/>
          <w:sz w:val="24"/>
          <w:szCs w:val="24"/>
        </w:rPr>
        <w:t xml:space="preserve">было зарегистрировано 2,8 млн пользователей. Из них более 2,3 </w:t>
      </w:r>
      <w:proofErr w:type="gramStart"/>
      <w:r w:rsidRPr="00D1517D">
        <w:rPr>
          <w:rFonts w:cstheme="minorHAnsi"/>
          <w:sz w:val="24"/>
          <w:szCs w:val="24"/>
        </w:rPr>
        <w:t>млн</w:t>
      </w:r>
      <w:proofErr w:type="gramEnd"/>
      <w:r w:rsidRPr="00D1517D">
        <w:rPr>
          <w:rFonts w:cstheme="minorHAnsi"/>
          <w:sz w:val="24"/>
          <w:szCs w:val="24"/>
        </w:rPr>
        <w:t xml:space="preserve"> —  физлица, в том числе с активной подтвержденной записью в Федеральном регистре медицинских работников — 1,8 млн. Всего на ресурсе представлены более 57 тыс. образовательных мероприятий и 130 тыс. курсов повышения квалификации.</w:t>
      </w:r>
    </w:p>
    <w:p w:rsidR="001125CD" w:rsidRPr="00D1517D" w:rsidRDefault="001125CD" w:rsidP="00D1517D">
      <w:pPr>
        <w:jc w:val="both"/>
        <w:rPr>
          <w:rFonts w:cstheme="minorHAnsi"/>
          <w:sz w:val="24"/>
          <w:szCs w:val="24"/>
        </w:rPr>
      </w:pPr>
      <w:r w:rsidRPr="00D1517D">
        <w:rPr>
          <w:rFonts w:cstheme="minorHAnsi"/>
          <w:sz w:val="24"/>
          <w:szCs w:val="24"/>
        </w:rPr>
        <w:t>Минздрав планирует ужесточить контроль за программами ДПО для исключения возможности оказания услуг недобросовестными поставщиками, </w:t>
      </w:r>
      <w:hyperlink r:id="rId43" w:history="1">
        <w:r w:rsidRPr="00D1517D">
          <w:rPr>
            <w:rStyle w:val="a3"/>
            <w:rFonts w:cstheme="minorHAnsi"/>
            <w:color w:val="E1442F"/>
            <w:sz w:val="24"/>
            <w:szCs w:val="24"/>
            <w:u w:val="none"/>
          </w:rPr>
          <w:t>сообщал</w:t>
        </w:r>
      </w:hyperlink>
      <w:r w:rsidRPr="00D1517D">
        <w:rPr>
          <w:rFonts w:cstheme="minorHAnsi"/>
          <w:sz w:val="24"/>
          <w:szCs w:val="24"/>
        </w:rPr>
        <w:t> ранее «МВ». В том числе речь идет о контроле содержания обучающих циклов и исключении организаций, которые не могут обеспечить соблюдение лицензионных требований в области практической подготовки.</w:t>
      </w:r>
    </w:p>
    <w:p w:rsidR="001125CD" w:rsidRPr="00D1517D" w:rsidRDefault="001125CD" w:rsidP="00D1517D">
      <w:pPr>
        <w:jc w:val="both"/>
        <w:rPr>
          <w:rFonts w:cstheme="minorHAnsi"/>
          <w:sz w:val="24"/>
          <w:szCs w:val="24"/>
        </w:rPr>
      </w:pPr>
      <w:r w:rsidRPr="00D1517D">
        <w:rPr>
          <w:rFonts w:cstheme="minorHAnsi"/>
          <w:sz w:val="24"/>
          <w:szCs w:val="24"/>
        </w:rPr>
        <w:t>На низкое качество образовательных программ постдипломной подготовки, которые реализуют негосударственные организации, не раз указывали Минздраву представители медицинских вузов. </w:t>
      </w:r>
      <w:hyperlink r:id="rId44" w:history="1">
        <w:r w:rsidRPr="00D1517D">
          <w:rPr>
            <w:rStyle w:val="a3"/>
            <w:rFonts w:cstheme="minorHAnsi"/>
            <w:color w:val="E1442F"/>
            <w:sz w:val="24"/>
            <w:szCs w:val="24"/>
            <w:u w:val="none"/>
          </w:rPr>
          <w:t>Демпинг</w:t>
        </w:r>
      </w:hyperlink>
      <w:r w:rsidRPr="00D1517D">
        <w:rPr>
          <w:rFonts w:cstheme="minorHAnsi"/>
          <w:sz w:val="24"/>
          <w:szCs w:val="24"/>
        </w:rPr>
        <w:t> на рынке услуг ДПО со стороны автономных некоммерческих и частных образовательных организаций может достигать 99% от стоимости учебного цикла, сообщал ранее «МВ».</w:t>
      </w:r>
    </w:p>
    <w:p w:rsidR="001125CD" w:rsidRPr="00D1517D" w:rsidRDefault="00A12839" w:rsidP="00D1517D">
      <w:pPr>
        <w:jc w:val="both"/>
        <w:rPr>
          <w:rFonts w:cstheme="minorHAnsi"/>
          <w:sz w:val="24"/>
          <w:szCs w:val="24"/>
        </w:rPr>
      </w:pPr>
      <w:hyperlink r:id="rId45" w:history="1">
        <w:r w:rsidR="001125CD" w:rsidRPr="00D1517D">
          <w:rPr>
            <w:rStyle w:val="a3"/>
            <w:rFonts w:cstheme="minorHAnsi"/>
            <w:sz w:val="24"/>
            <w:szCs w:val="24"/>
          </w:rPr>
          <w:t>https://medvestnik.ru/content/news/Nacmedpalata-ukazala-na-nizkuu-dolu-professionalnyh-soobshestv-na-portale-NMO.html</w:t>
        </w:r>
      </w:hyperlink>
    </w:p>
    <w:p w:rsidR="001125CD" w:rsidRPr="00D1517D" w:rsidRDefault="001125CD" w:rsidP="00D1517D">
      <w:pPr>
        <w:jc w:val="both"/>
        <w:rPr>
          <w:rFonts w:cstheme="minorHAnsi"/>
          <w:sz w:val="24"/>
        </w:rPr>
      </w:pPr>
    </w:p>
    <w:sectPr w:rsidR="001125CD" w:rsidRPr="00D1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7F"/>
    <w:multiLevelType w:val="multilevel"/>
    <w:tmpl w:val="86CC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C458E9"/>
    <w:multiLevelType w:val="multilevel"/>
    <w:tmpl w:val="608C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132C24"/>
    <w:multiLevelType w:val="multilevel"/>
    <w:tmpl w:val="3D0E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0C"/>
    <w:rsid w:val="00022689"/>
    <w:rsid w:val="000F7B43"/>
    <w:rsid w:val="001125CD"/>
    <w:rsid w:val="00193BAC"/>
    <w:rsid w:val="004D6297"/>
    <w:rsid w:val="0059728D"/>
    <w:rsid w:val="00642A0C"/>
    <w:rsid w:val="00662C92"/>
    <w:rsid w:val="006809D9"/>
    <w:rsid w:val="00865A22"/>
    <w:rsid w:val="008E168E"/>
    <w:rsid w:val="00A12839"/>
    <w:rsid w:val="00A74792"/>
    <w:rsid w:val="00AB207B"/>
    <w:rsid w:val="00D1517D"/>
    <w:rsid w:val="00D57C3D"/>
    <w:rsid w:val="00D76194"/>
    <w:rsid w:val="00F9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2A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A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6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A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ews-counter">
    <w:name w:val="views-counter"/>
    <w:basedOn w:val="a0"/>
    <w:rsid w:val="00642A0C"/>
  </w:style>
  <w:style w:type="character" w:styleId="a3">
    <w:name w:val="Hyperlink"/>
    <w:basedOn w:val="a0"/>
    <w:uiPriority w:val="99"/>
    <w:unhideWhenUsed/>
    <w:rsid w:val="00642A0C"/>
    <w:rPr>
      <w:color w:val="0000FF"/>
      <w:u w:val="single"/>
    </w:rPr>
  </w:style>
  <w:style w:type="paragraph" w:customStyle="1" w:styleId="lead">
    <w:name w:val="lead"/>
    <w:basedOn w:val="a"/>
    <w:rsid w:val="0064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4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2A0C"/>
    <w:rPr>
      <w:b/>
      <w:bCs/>
    </w:rPr>
  </w:style>
  <w:style w:type="character" w:customStyle="1" w:styleId="apple-converted-space">
    <w:name w:val="apple-converted-space"/>
    <w:basedOn w:val="a0"/>
    <w:rsid w:val="00642A0C"/>
  </w:style>
  <w:style w:type="character" w:customStyle="1" w:styleId="20">
    <w:name w:val="Заголовок 2 Знак"/>
    <w:basedOn w:val="a0"/>
    <w:link w:val="2"/>
    <w:uiPriority w:val="9"/>
    <w:semiHidden/>
    <w:rsid w:val="00642A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k-theme22610stylefontstyle-1537968695163">
    <w:name w:val="stk-theme_22610__style_font_style-1537968695163"/>
    <w:basedOn w:val="a"/>
    <w:rsid w:val="0064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22610color22610customcolor4">
    <w:name w:val="stk-theme_22610__color_22610_custom_color_4"/>
    <w:basedOn w:val="a"/>
    <w:rsid w:val="0064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64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42A0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E16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graphparagraphnycys">
    <w:name w:val="paragraph_paragraph__nycys"/>
    <w:basedOn w:val="a"/>
    <w:rsid w:val="008E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8E168E"/>
  </w:style>
  <w:style w:type="paragraph" w:customStyle="1" w:styleId="yl27r">
    <w:name w:val="yl27r"/>
    <w:basedOn w:val="a"/>
    <w:rsid w:val="00A7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rsid w:val="00193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1517D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1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2A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A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6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A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ews-counter">
    <w:name w:val="views-counter"/>
    <w:basedOn w:val="a0"/>
    <w:rsid w:val="00642A0C"/>
  </w:style>
  <w:style w:type="character" w:styleId="a3">
    <w:name w:val="Hyperlink"/>
    <w:basedOn w:val="a0"/>
    <w:uiPriority w:val="99"/>
    <w:unhideWhenUsed/>
    <w:rsid w:val="00642A0C"/>
    <w:rPr>
      <w:color w:val="0000FF"/>
      <w:u w:val="single"/>
    </w:rPr>
  </w:style>
  <w:style w:type="paragraph" w:customStyle="1" w:styleId="lead">
    <w:name w:val="lead"/>
    <w:basedOn w:val="a"/>
    <w:rsid w:val="0064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4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2A0C"/>
    <w:rPr>
      <w:b/>
      <w:bCs/>
    </w:rPr>
  </w:style>
  <w:style w:type="character" w:customStyle="1" w:styleId="apple-converted-space">
    <w:name w:val="apple-converted-space"/>
    <w:basedOn w:val="a0"/>
    <w:rsid w:val="00642A0C"/>
  </w:style>
  <w:style w:type="character" w:customStyle="1" w:styleId="20">
    <w:name w:val="Заголовок 2 Знак"/>
    <w:basedOn w:val="a0"/>
    <w:link w:val="2"/>
    <w:uiPriority w:val="9"/>
    <w:semiHidden/>
    <w:rsid w:val="00642A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k-theme22610stylefontstyle-1537968695163">
    <w:name w:val="stk-theme_22610__style_font_style-1537968695163"/>
    <w:basedOn w:val="a"/>
    <w:rsid w:val="0064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22610color22610customcolor4">
    <w:name w:val="stk-theme_22610__color_22610_custom_color_4"/>
    <w:basedOn w:val="a"/>
    <w:rsid w:val="0064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64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42A0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E16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graphparagraphnycys">
    <w:name w:val="paragraph_paragraph__nycys"/>
    <w:basedOn w:val="a"/>
    <w:rsid w:val="008E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8E168E"/>
  </w:style>
  <w:style w:type="paragraph" w:customStyle="1" w:styleId="yl27r">
    <w:name w:val="yl27r"/>
    <w:basedOn w:val="a"/>
    <w:rsid w:val="00A7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rsid w:val="00193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1517D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1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1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42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6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5456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4751426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192307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81306705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346567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98763084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843832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536456623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9253320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4508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69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14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1854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9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203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599">
              <w:marLeft w:val="0"/>
              <w:marRight w:val="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5022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9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6" w:color="BFBFBF"/>
            <w:right w:val="none" w:sz="0" w:space="0" w:color="auto"/>
          </w:divBdr>
          <w:divsChild>
            <w:div w:id="17034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D8D8D8"/>
              </w:divBdr>
            </w:div>
            <w:div w:id="6501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0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11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75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228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7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6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2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74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3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26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864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3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4B4B4"/>
                                <w:left w:val="single" w:sz="6" w:space="0" w:color="B4B4B4"/>
                                <w:bottom w:val="single" w:sz="6" w:space="0" w:color="B4B4B4"/>
                                <w:right w:val="single" w:sz="6" w:space="0" w:color="B4B4B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3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9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31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23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1302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15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2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3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049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1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3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0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07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9152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1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6" w:color="BFBFBF"/>
            <w:right w:val="none" w:sz="0" w:space="0" w:color="auto"/>
          </w:divBdr>
          <w:divsChild>
            <w:div w:id="4247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D8D8D8"/>
              </w:divBdr>
            </w:div>
            <w:div w:id="20784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5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demec.ru/news/2022/11/03/minzdrav-nastaivaet-na-rasshirenii-vozmozhnostey-dlya-perepodgotovki-vrachey/" TargetMode="External"/><Relationship Id="rId13" Type="http://schemas.openxmlformats.org/officeDocument/2006/relationships/hyperlink" Target="https://vademec.ru/news/2023/02/21/minzdrav-razrabotal-programmu-pereobucheniya-terapevtov-na-khirurgov/" TargetMode="External"/><Relationship Id="rId18" Type="http://schemas.openxmlformats.org/officeDocument/2006/relationships/hyperlink" Target="https://medvestnik.ru/content/news/Mindrav-obnovil-prikaz-o-trebovaniyah-k-kvalifikacii-specialistov.html" TargetMode="External"/><Relationship Id="rId26" Type="http://schemas.openxmlformats.org/officeDocument/2006/relationships/hyperlink" Target="https://ac.gov.ru/?r=site%2Fdefault&amp;alias=news%2Fpage&amp;slug=sozdannyj-ac-dla-minzdrava-dasbord-dopolnen-dannymi-o-pretenziah-grazdan&amp;id=27383" TargetMode="External"/><Relationship Id="rId39" Type="http://schemas.openxmlformats.org/officeDocument/2006/relationships/hyperlink" Target="https://vademec.ru/news/2022/11/24/krasnoyarskaya-sp-raskritikovala-mery-po-snizheniyu-kreditorskoy-zadolzhennosti-kraevykh-gosklinik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edvestnik.ru/content/news/Uchastniki-kongressa-pediatrov-vystupili-novyh-pravil-profperepodgotovki.html?utm_source=main&amp;utm_medium=center-main-right" TargetMode="External"/><Relationship Id="rId34" Type="http://schemas.openxmlformats.org/officeDocument/2006/relationships/hyperlink" Target="https://medvestnik.ru/content/news/Kliniki-doljny-predostavit-statotchetnost-o-rabote-po-semi-novym-formam.html" TargetMode="External"/><Relationship Id="rId42" Type="http://schemas.openxmlformats.org/officeDocument/2006/relationships/hyperlink" Target="https://medvestnik.ru/directory/persons/Semenova-Tatyana-Vladimirovna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vademec.ru/news/2022/02/16/vracham-gematologam-dadut-vozmozhnost-pereobuchitsya-na-onkologov/" TargetMode="External"/><Relationship Id="rId12" Type="http://schemas.openxmlformats.org/officeDocument/2006/relationships/hyperlink" Target="https://vademec.ru/news/2022/12/22/terapevty-smogut-rabotat-khirurgami-posle-devyati-mesyatsev-pereobucheniya/" TargetMode="External"/><Relationship Id="rId17" Type="http://schemas.openxmlformats.org/officeDocument/2006/relationships/hyperlink" Target="https://medvestnik.ru/content/news/Minzdrav-predstavil-trebovaniya-k-programmam-professionalnoi-perepodgotovki-dlya-anesteziologov-i-hirurgov.html" TargetMode="External"/><Relationship Id="rId25" Type="http://schemas.openxmlformats.org/officeDocument/2006/relationships/hyperlink" Target="https://medvestnik.ru/content/news/Minzdrav-predstavil-zakonoproekt-o-dopuske-ordinatorov-k-rabote-vrachami-stajerami.html" TargetMode="External"/><Relationship Id="rId33" Type="http://schemas.openxmlformats.org/officeDocument/2006/relationships/hyperlink" Target="https://medvestnik.ru/content/news/Zakonodateli-poobeshali-dekriminalizaciu-i-deburokratizaciu-rossiiskoi-mediciny.html" TargetMode="External"/><Relationship Id="rId38" Type="http://schemas.openxmlformats.org/officeDocument/2006/relationships/hyperlink" Target="https://vademec.ru/news/2022/07/16/otmeneny-strakhovye-vyplaty-medikam-za-zarazhenie-covid-19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dvestnik.ru/content/news/Minzdrav-predstavil-trebovaniya-k-programmam-professionalnoi-perepodgotovki-dlya-anesteziologov-i-hirurgov.html" TargetMode="External"/><Relationship Id="rId20" Type="http://schemas.openxmlformats.org/officeDocument/2006/relationships/hyperlink" Target="https://medvestnik.ru/content/news/Mindrav-obnovil-prikaz-o-trebovaniyah-k-kvalifikacii-specialistov.html" TargetMode="External"/><Relationship Id="rId29" Type="http://schemas.openxmlformats.org/officeDocument/2006/relationships/hyperlink" Target="https://medvestnik.ru/content/news/Minzdrav-budet-reitingovat-regiony-po-kolichestvu-jalob-na-medorganizacii.html" TargetMode="External"/><Relationship Id="rId41" Type="http://schemas.openxmlformats.org/officeDocument/2006/relationships/hyperlink" Target="https://vademec.ru/news/2023/03/10/glava-zabaykalya-prizval-iskat-soyuznikov-dlya-dofinansirovaniya-bolnits-po-om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ademec.ru/news/2019/11/26/nomenklatura-meditsinskikh-spetsialnostey-dopolnitsya-detskoy-onkologiey-gematologiey/" TargetMode="External"/><Relationship Id="rId24" Type="http://schemas.openxmlformats.org/officeDocument/2006/relationships/hyperlink" Target="https://medvestnik.ru/content/news/Ordinatoram-hotyat-razreshit-rabotat-vrachami-stajerami.html" TargetMode="External"/><Relationship Id="rId32" Type="http://schemas.openxmlformats.org/officeDocument/2006/relationships/hyperlink" Target="https://www.mediasphera.ru/issues/profilakticheskaya-meditsina/2023/1/1230549482023011011" TargetMode="External"/><Relationship Id="rId37" Type="http://schemas.openxmlformats.org/officeDocument/2006/relationships/hyperlink" Target="https://vademec.ru/news/2020/09/22/meduchrezhdeniya-zabaykalskogo-kraya-zadolzhali-kontragentam-1-1-mlrd-rubley/" TargetMode="External"/><Relationship Id="rId40" Type="http://schemas.openxmlformats.org/officeDocument/2006/relationships/hyperlink" Target="https://vademec.ru/news/2023/02/27/vitse-premer-dagestana-poruchil-likvidirovat-kreditorskuyu-zadolzhennost-gosklinik/" TargetMode="External"/><Relationship Id="rId45" Type="http://schemas.openxmlformats.org/officeDocument/2006/relationships/hyperlink" Target="https://medvestnik.ru/content/news/Nacmedpalata-ukazala-na-nizkuu-dolu-professionalnyh-soobshestv-na-portale-NMO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vestnik.ru/content/news/Pravitelstvo-razreshilo-vracham-rabotat-anesteziologami-i-hirurgami-posle-prohojdeniya-kursov.html" TargetMode="External"/><Relationship Id="rId23" Type="http://schemas.openxmlformats.org/officeDocument/2006/relationships/hyperlink" Target="https://regulation.gov.ru/projects" TargetMode="External"/><Relationship Id="rId28" Type="http://schemas.openxmlformats.org/officeDocument/2006/relationships/hyperlink" Target="https://medvestnik.ru/content/news/Minzdrav-nachal-sertifikaciu-medorganizacii-po-standartu-povysheniya-udovletvorennosti-pacientov.html" TargetMode="External"/><Relationship Id="rId36" Type="http://schemas.openxmlformats.org/officeDocument/2006/relationships/hyperlink" Target="https://www.mk.ru/social/2023/03/11/v-rossii-nachali-razoryatsya-bolnicy.html?utm_source=yxnews&amp;utm_medium=desktop&amp;utm_referrer=https%3A%2F%2Fdzen.ru%2Fnews%2Fsearch%3Ftext%3D" TargetMode="External"/><Relationship Id="rId10" Type="http://schemas.openxmlformats.org/officeDocument/2006/relationships/hyperlink" Target="https://vademec.ru/news/2020/10/05/minzdrav-obnovil-kvalifikatsionnye-trebovaniya-k-medrabotnikam-s-vysshim-obrazovaniem/" TargetMode="External"/><Relationship Id="rId19" Type="http://schemas.openxmlformats.org/officeDocument/2006/relationships/hyperlink" Target="https://regulation.gov.ru/projects" TargetMode="External"/><Relationship Id="rId31" Type="http://schemas.openxmlformats.org/officeDocument/2006/relationships/hyperlink" Target="https://medvestnik.ru/content/news/Centr-ekspertizy-Minzdrava-razrabotal-metodiku-dlya-ocenki-effektivnosti-organizacii-medpomoshi.html" TargetMode="External"/><Relationship Id="rId44" Type="http://schemas.openxmlformats.org/officeDocument/2006/relationships/hyperlink" Target="https://medvestnik.ru/content/news/Sechenovskii-universitet-vyyavil-sluchai-99-nogo-dempinga-na-rynke-dopolnitelnogo-profobrazovan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associaciya.med.cap.ru/tekuschie-obsuzhdeniya-proektov-nmp/proekt-prikaza-ob-utverzhdenii-kvalifikacionnih-tr" TargetMode="External"/><Relationship Id="rId14" Type="http://schemas.openxmlformats.org/officeDocument/2006/relationships/hyperlink" Target="https://vademec.ru/news/2023/02/28/minzdrav-predstavil-novuyu-versiyu-prikaza-s-trebovaniyami-k-obrazovaniyu-medikov/" TargetMode="External"/><Relationship Id="rId22" Type="http://schemas.openxmlformats.org/officeDocument/2006/relationships/hyperlink" Target="https://medvestnik.ru/content/news/Minzdrav-reshil-ogranichit-izmeneniya-v-kvalifikacionnye-trebovaniya-tremya-specialnostyami.html" TargetMode="External"/><Relationship Id="rId27" Type="http://schemas.openxmlformats.org/officeDocument/2006/relationships/hyperlink" Target="https://medvestnik.ru/content/articles/Po-novoi-shkale-Minzdrav-ishet-instrumenty-dlya-podtverjdeniya-rastushei-udovletvorennosti-medpomoshu.html" TargetMode="External"/><Relationship Id="rId30" Type="http://schemas.openxmlformats.org/officeDocument/2006/relationships/hyperlink" Target="https://rosmedex.ru/tpost/uk0xb7iz41-tsentr-ekspertizi-i-kontrolya-kachestva" TargetMode="External"/><Relationship Id="rId35" Type="http://schemas.openxmlformats.org/officeDocument/2006/relationships/hyperlink" Target="https://medvestnik.ru/content/news/NII-Minzdrava-predlojil-algoritm-avtomatizacii-medicinskoi-otchetnosti.html" TargetMode="External"/><Relationship Id="rId43" Type="http://schemas.openxmlformats.org/officeDocument/2006/relationships/hyperlink" Target="https://medvestnik.ru/content/news/Minzdrav-ujestochit-kontrol-za-programmami-dopolnitelnogo-profobrazova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5686</Words>
  <Characters>32411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Zolotova</dc:creator>
  <cp:lastModifiedBy>зайчик</cp:lastModifiedBy>
  <cp:revision>2</cp:revision>
  <dcterms:created xsi:type="dcterms:W3CDTF">2023-03-22T07:12:00Z</dcterms:created>
  <dcterms:modified xsi:type="dcterms:W3CDTF">2023-03-22T07:12:00Z</dcterms:modified>
</cp:coreProperties>
</file>